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84893" w14:textId="60E55D37" w:rsidR="003A1941" w:rsidRDefault="00696286" w:rsidP="00A92594">
      <w:pPr>
        <w:tabs>
          <w:tab w:val="left" w:pos="6035"/>
        </w:tabs>
        <w:spacing w:line="276" w:lineRule="auto"/>
        <w:jc w:val="right"/>
        <w:rPr>
          <w:rFonts w:ascii="Arial" w:hAnsi="Arial" w:cs="Arial"/>
          <w:b/>
          <w:bCs/>
          <w:sz w:val="24"/>
          <w:szCs w:val="24"/>
        </w:rPr>
      </w:pPr>
      <w:r w:rsidRPr="006D6DCD">
        <w:tab/>
      </w:r>
      <w:r w:rsidR="003A1941" w:rsidRPr="00A92594">
        <w:rPr>
          <w:rFonts w:ascii="Arial" w:hAnsi="Arial" w:cs="Arial"/>
          <w:b/>
          <w:bCs/>
          <w:sz w:val="24"/>
          <w:szCs w:val="24"/>
        </w:rPr>
        <w:t>Nr.SQ</w:t>
      </w:r>
      <w:r w:rsidR="007D5438">
        <w:rPr>
          <w:rFonts w:ascii="Arial" w:hAnsi="Arial" w:cs="Arial"/>
          <w:b/>
          <w:bCs/>
          <w:sz w:val="24"/>
          <w:szCs w:val="24"/>
        </w:rPr>
        <w:t xml:space="preserve"> </w:t>
      </w:r>
      <w:r w:rsidR="009D2CA6">
        <w:rPr>
          <w:rFonts w:ascii="Arial" w:hAnsi="Arial" w:cs="Arial"/>
          <w:b/>
          <w:bCs/>
          <w:sz w:val="24"/>
          <w:szCs w:val="24"/>
        </w:rPr>
        <w:t>2033/079</w:t>
      </w:r>
      <w:r w:rsidR="00F639C5">
        <w:rPr>
          <w:rFonts w:ascii="Arial" w:hAnsi="Arial" w:cs="Arial"/>
          <w:b/>
          <w:bCs/>
          <w:sz w:val="24"/>
          <w:szCs w:val="24"/>
        </w:rPr>
        <w:t>/</w:t>
      </w:r>
      <w:r w:rsidR="00FF346B">
        <w:rPr>
          <w:rFonts w:ascii="Arial" w:hAnsi="Arial" w:cs="Arial"/>
          <w:b/>
          <w:bCs/>
          <w:sz w:val="24"/>
          <w:szCs w:val="24"/>
        </w:rPr>
        <w:t>05.08</w:t>
      </w:r>
      <w:r w:rsidR="00C54C03">
        <w:rPr>
          <w:rFonts w:ascii="Arial" w:hAnsi="Arial" w:cs="Arial"/>
          <w:b/>
          <w:bCs/>
          <w:sz w:val="24"/>
          <w:szCs w:val="24"/>
        </w:rPr>
        <w:t>.2026</w:t>
      </w:r>
    </w:p>
    <w:p w14:paraId="722A4F3B" w14:textId="77777777" w:rsidR="00A92594" w:rsidRPr="00A92594" w:rsidRDefault="00A92594" w:rsidP="00A92594">
      <w:pPr>
        <w:tabs>
          <w:tab w:val="left" w:pos="6035"/>
        </w:tabs>
        <w:spacing w:line="276" w:lineRule="auto"/>
        <w:rPr>
          <w:rFonts w:ascii="Arial" w:hAnsi="Arial" w:cs="Arial"/>
        </w:rPr>
      </w:pPr>
    </w:p>
    <w:p w14:paraId="30DE61C8" w14:textId="397F2AF4" w:rsidR="00696286" w:rsidRPr="007941D6" w:rsidRDefault="00696286" w:rsidP="00A92594">
      <w:pPr>
        <w:spacing w:line="276" w:lineRule="auto"/>
        <w:jc w:val="center"/>
        <w:rPr>
          <w:rStyle w:val="tpt1"/>
          <w:rFonts w:ascii="Arial" w:hAnsi="Arial" w:cs="Arial"/>
          <w:b/>
          <w:bCs/>
          <w:sz w:val="24"/>
          <w:szCs w:val="24"/>
          <w:u w:val="single"/>
        </w:rPr>
      </w:pPr>
      <w:r w:rsidRPr="007941D6">
        <w:rPr>
          <w:rStyle w:val="tpt1"/>
          <w:rFonts w:ascii="Arial" w:hAnsi="Arial" w:cs="Arial"/>
          <w:b/>
          <w:bCs/>
          <w:sz w:val="24"/>
          <w:szCs w:val="24"/>
          <w:u w:val="single"/>
        </w:rPr>
        <w:t>PUBLICA</w:t>
      </w:r>
      <w:r w:rsidR="003A1941" w:rsidRPr="007941D6">
        <w:rPr>
          <w:rStyle w:val="tpt1"/>
          <w:rFonts w:ascii="Arial" w:hAnsi="Arial" w:cs="Arial"/>
          <w:b/>
          <w:bCs/>
          <w:sz w:val="24"/>
          <w:szCs w:val="24"/>
          <w:u w:val="single"/>
        </w:rPr>
        <w:t>Ț</w:t>
      </w:r>
      <w:r w:rsidRPr="007941D6">
        <w:rPr>
          <w:rStyle w:val="tpt1"/>
          <w:rFonts w:ascii="Arial" w:hAnsi="Arial" w:cs="Arial"/>
          <w:b/>
          <w:bCs/>
          <w:sz w:val="24"/>
          <w:szCs w:val="24"/>
          <w:u w:val="single"/>
        </w:rPr>
        <w:t>IE DE V</w:t>
      </w:r>
      <w:r w:rsidR="0087634E" w:rsidRPr="007941D6">
        <w:rPr>
          <w:rStyle w:val="tpt1"/>
          <w:rFonts w:ascii="Arial" w:hAnsi="Arial" w:cs="Arial"/>
          <w:b/>
          <w:bCs/>
          <w:sz w:val="24"/>
          <w:szCs w:val="24"/>
          <w:u w:val="single"/>
        </w:rPr>
        <w:t>Â</w:t>
      </w:r>
      <w:r w:rsidRPr="007941D6">
        <w:rPr>
          <w:rStyle w:val="tpt1"/>
          <w:rFonts w:ascii="Arial" w:hAnsi="Arial" w:cs="Arial"/>
          <w:b/>
          <w:bCs/>
          <w:sz w:val="24"/>
          <w:szCs w:val="24"/>
          <w:u w:val="single"/>
        </w:rPr>
        <w:t xml:space="preserve">NZARE  </w:t>
      </w:r>
    </w:p>
    <w:p w14:paraId="4378189A" w14:textId="77777777" w:rsidR="003A1941" w:rsidRPr="00343BA6" w:rsidRDefault="003A1941" w:rsidP="00A92594">
      <w:pPr>
        <w:spacing w:line="276" w:lineRule="auto"/>
        <w:jc w:val="center"/>
        <w:rPr>
          <w:rStyle w:val="tpt1"/>
          <w:rFonts w:ascii="Arial" w:hAnsi="Arial" w:cs="Arial"/>
          <w:b/>
          <w:bCs/>
          <w:sz w:val="24"/>
          <w:szCs w:val="24"/>
        </w:rPr>
      </w:pPr>
      <w:bookmarkStart w:id="0" w:name="_Hlk232407981"/>
    </w:p>
    <w:p w14:paraId="640E8805" w14:textId="76017731" w:rsidR="002948B2" w:rsidRPr="00343BA6" w:rsidRDefault="00D03169" w:rsidP="00A92594">
      <w:pPr>
        <w:spacing w:line="276" w:lineRule="auto"/>
        <w:ind w:firstLine="720"/>
        <w:jc w:val="both"/>
        <w:rPr>
          <w:rFonts w:ascii="Arial" w:hAnsi="Arial" w:cs="Arial"/>
          <w:sz w:val="24"/>
          <w:szCs w:val="24"/>
        </w:rPr>
      </w:pPr>
      <w:r w:rsidRPr="00343BA6">
        <w:rPr>
          <w:rStyle w:val="Bodytext115pt"/>
          <w:rFonts w:ascii="Arial" w:hAnsi="Arial" w:cs="Arial"/>
          <w:b/>
          <w:bCs/>
          <w:sz w:val="24"/>
          <w:szCs w:val="24"/>
        </w:rPr>
        <w:t xml:space="preserve">SIERRA QUADRANT SPRL, </w:t>
      </w:r>
      <w:r w:rsidRPr="00343BA6">
        <w:rPr>
          <w:rFonts w:ascii="Arial" w:hAnsi="Arial" w:cs="Arial"/>
          <w:sz w:val="24"/>
          <w:szCs w:val="24"/>
        </w:rPr>
        <w:t xml:space="preserve">în calitate de </w:t>
      </w:r>
      <w:r w:rsidR="002948B2" w:rsidRPr="00343BA6">
        <w:rPr>
          <w:rFonts w:ascii="Arial" w:hAnsi="Arial" w:cs="Arial"/>
          <w:b/>
          <w:bCs/>
          <w:snapToGrid w:val="0"/>
          <w:sz w:val="24"/>
          <w:szCs w:val="24"/>
        </w:rPr>
        <w:t xml:space="preserve">LICHIDATOR JUDICIAR </w:t>
      </w:r>
      <w:r w:rsidR="002948B2" w:rsidRPr="00343BA6">
        <w:rPr>
          <w:rFonts w:ascii="Arial" w:hAnsi="Arial" w:cs="Arial"/>
          <w:snapToGrid w:val="0"/>
          <w:sz w:val="24"/>
          <w:szCs w:val="24"/>
        </w:rPr>
        <w:t>al societății</w:t>
      </w:r>
      <w:r w:rsidR="002948B2" w:rsidRPr="00343BA6">
        <w:rPr>
          <w:rFonts w:ascii="Arial" w:hAnsi="Arial" w:cs="Arial"/>
          <w:b/>
          <w:bCs/>
          <w:snapToGrid w:val="0"/>
          <w:sz w:val="24"/>
          <w:szCs w:val="24"/>
        </w:rPr>
        <w:t xml:space="preserve"> </w:t>
      </w:r>
      <w:r w:rsidR="007D5438">
        <w:rPr>
          <w:rFonts w:ascii="Arial" w:hAnsi="Arial" w:cs="Arial"/>
          <w:b/>
          <w:bCs/>
          <w:snapToGrid w:val="0"/>
          <w:sz w:val="24"/>
          <w:szCs w:val="24"/>
        </w:rPr>
        <w:t>LUVIS</w:t>
      </w:r>
      <w:r w:rsidR="004F095A" w:rsidRPr="00343BA6">
        <w:rPr>
          <w:rFonts w:ascii="Arial" w:hAnsi="Arial" w:cs="Arial"/>
          <w:b/>
          <w:bCs/>
          <w:snapToGrid w:val="0"/>
          <w:sz w:val="24"/>
          <w:szCs w:val="24"/>
        </w:rPr>
        <w:t xml:space="preserve"> S.R.L.</w:t>
      </w:r>
      <w:r w:rsidR="002948B2" w:rsidRPr="00343BA6">
        <w:rPr>
          <w:rFonts w:ascii="Arial" w:hAnsi="Arial" w:cs="Arial"/>
          <w:b/>
          <w:bCs/>
          <w:snapToGrid w:val="0"/>
          <w:sz w:val="24"/>
          <w:szCs w:val="24"/>
        </w:rPr>
        <w:t xml:space="preserve"> </w:t>
      </w:r>
      <w:r w:rsidR="002948B2" w:rsidRPr="00343BA6">
        <w:rPr>
          <w:rFonts w:ascii="Arial" w:hAnsi="Arial" w:cs="Arial"/>
          <w:noProof/>
          <w:sz w:val="24"/>
          <w:szCs w:val="24"/>
        </w:rPr>
        <w:t>(</w:t>
      </w:r>
      <w:r w:rsidR="002948B2" w:rsidRPr="00343BA6">
        <w:rPr>
          <w:rFonts w:ascii="Arial" w:hAnsi="Arial" w:cs="Arial"/>
          <w:b/>
          <w:i/>
          <w:noProof/>
          <w:sz w:val="24"/>
          <w:szCs w:val="24"/>
        </w:rPr>
        <w:t>societate in faliment, in bankruptcy, en faillite</w:t>
      </w:r>
      <w:r w:rsidR="002948B2" w:rsidRPr="00343BA6">
        <w:rPr>
          <w:rFonts w:ascii="Arial" w:hAnsi="Arial" w:cs="Arial"/>
          <w:noProof/>
          <w:sz w:val="24"/>
          <w:szCs w:val="24"/>
        </w:rPr>
        <w:t>)</w:t>
      </w:r>
      <w:r w:rsidR="002948B2" w:rsidRPr="00343BA6">
        <w:rPr>
          <w:rFonts w:ascii="Arial" w:hAnsi="Arial" w:cs="Arial"/>
          <w:snapToGrid w:val="0"/>
          <w:sz w:val="24"/>
          <w:szCs w:val="24"/>
        </w:rPr>
        <w:t>,</w:t>
      </w:r>
      <w:bookmarkStart w:id="1" w:name="do_ax3_3_pt3_sp3_1__pa1"/>
      <w:r w:rsidR="007D5438" w:rsidRPr="007D5438">
        <w:rPr>
          <w:rFonts w:ascii="Arial" w:hAnsi="Arial" w:cs="Arial"/>
          <w:bCs/>
          <w:sz w:val="24"/>
          <w:szCs w:val="24"/>
          <w:lang w:eastAsia="ro-RO"/>
        </w:rPr>
        <w:t xml:space="preserve"> </w:t>
      </w:r>
      <w:bookmarkEnd w:id="1"/>
      <w:r w:rsidR="007D5438" w:rsidRPr="007D5438">
        <w:rPr>
          <w:rFonts w:ascii="Arial" w:hAnsi="Arial" w:cs="Arial"/>
          <w:snapToGrid w:val="0"/>
          <w:sz w:val="24"/>
          <w:szCs w:val="24"/>
        </w:rPr>
        <w:t>Cod de identificare fiscală 14393538, cu sediul social în Bacău, Calea Moinești, nr.24, jud. Bacău, Număr de ordine în registrul comerțului J</w:t>
      </w:r>
      <w:bookmarkStart w:id="2" w:name="cui2"/>
      <w:bookmarkEnd w:id="2"/>
      <w:r w:rsidR="007D5438" w:rsidRPr="007D5438">
        <w:rPr>
          <w:rFonts w:ascii="Arial" w:hAnsi="Arial" w:cs="Arial"/>
          <w:snapToGrid w:val="0"/>
          <w:sz w:val="24"/>
          <w:szCs w:val="24"/>
        </w:rPr>
        <w:t>2002000021045</w:t>
      </w:r>
      <w:r w:rsidR="002948B2" w:rsidRPr="00343BA6">
        <w:rPr>
          <w:rFonts w:ascii="Arial" w:hAnsi="Arial" w:cs="Arial"/>
          <w:i/>
          <w:iCs/>
          <w:sz w:val="24"/>
          <w:szCs w:val="24"/>
        </w:rPr>
        <w:t xml:space="preserve"> </w:t>
      </w:r>
      <w:r w:rsidR="002948B2" w:rsidRPr="00343BA6">
        <w:rPr>
          <w:rFonts w:ascii="Arial" w:hAnsi="Arial" w:cs="Arial"/>
          <w:sz w:val="24"/>
          <w:szCs w:val="24"/>
        </w:rPr>
        <w:t xml:space="preserve">, </w:t>
      </w:r>
      <w:r w:rsidR="004F095A" w:rsidRPr="00343BA6">
        <w:rPr>
          <w:rFonts w:ascii="Arial" w:hAnsi="Arial" w:cs="Arial"/>
          <w:sz w:val="24"/>
          <w:szCs w:val="24"/>
        </w:rPr>
        <w:t xml:space="preserve">conform </w:t>
      </w:r>
      <w:r w:rsidR="002948B2" w:rsidRPr="00343BA6">
        <w:rPr>
          <w:rFonts w:ascii="Arial" w:hAnsi="Arial" w:cs="Arial"/>
          <w:sz w:val="24"/>
          <w:szCs w:val="24"/>
        </w:rPr>
        <w:t xml:space="preserve"> </w:t>
      </w:r>
      <w:r w:rsidR="007D5438">
        <w:rPr>
          <w:rFonts w:ascii="Arial" w:hAnsi="Arial" w:cs="Arial"/>
          <w:sz w:val="24"/>
          <w:szCs w:val="24"/>
        </w:rPr>
        <w:t xml:space="preserve">Sentinței civile </w:t>
      </w:r>
      <w:r w:rsidR="007D5438" w:rsidRPr="007D5438">
        <w:rPr>
          <w:rFonts w:ascii="Arial" w:hAnsi="Arial" w:cs="Arial"/>
          <w:sz w:val="24"/>
          <w:szCs w:val="24"/>
        </w:rPr>
        <w:t>nr.474 din data de 24.11.2025, pronunțată de Tribunalul Bacău, Secția a II-a Civilă și Contencios Administrativ și Fiscal  în dosarul nr.2906/110/2025</w:t>
      </w:r>
    </w:p>
    <w:p w14:paraId="0736C084" w14:textId="147C03F4" w:rsidR="00A461CB" w:rsidRDefault="00A461CB" w:rsidP="00A92594">
      <w:pPr>
        <w:spacing w:line="276" w:lineRule="auto"/>
        <w:ind w:firstLine="720"/>
        <w:jc w:val="both"/>
        <w:rPr>
          <w:rFonts w:ascii="Arial" w:hAnsi="Arial" w:cs="Arial"/>
          <w:sz w:val="24"/>
          <w:szCs w:val="24"/>
        </w:rPr>
      </w:pPr>
      <w:r w:rsidRPr="00343BA6">
        <w:rPr>
          <w:rFonts w:ascii="Arial" w:hAnsi="Arial" w:cs="Arial"/>
          <w:sz w:val="24"/>
          <w:szCs w:val="24"/>
        </w:rPr>
        <w:t xml:space="preserve">organizează </w:t>
      </w:r>
      <w:r w:rsidR="0068713A" w:rsidRPr="00343BA6">
        <w:rPr>
          <w:rFonts w:ascii="Arial" w:hAnsi="Arial" w:cs="Arial"/>
          <w:sz w:val="24"/>
          <w:szCs w:val="24"/>
        </w:rPr>
        <w:t xml:space="preserve">licitații publice on-line, pe platforma </w:t>
      </w:r>
      <w:hyperlink r:id="rId8" w:history="1">
        <w:r w:rsidR="0068713A" w:rsidRPr="00343BA6">
          <w:rPr>
            <w:rStyle w:val="Hyperlink"/>
            <w:rFonts w:ascii="Arial" w:hAnsi="Arial" w:cs="Arial"/>
            <w:sz w:val="24"/>
            <w:szCs w:val="24"/>
          </w:rPr>
          <w:t>https://licitatii.sierraquadrant.ro</w:t>
        </w:r>
      </w:hyperlink>
      <w:r w:rsidR="00041C18" w:rsidRPr="00343BA6">
        <w:rPr>
          <w:rFonts w:ascii="Arial" w:hAnsi="Arial" w:cs="Arial"/>
          <w:sz w:val="24"/>
          <w:szCs w:val="24"/>
        </w:rPr>
        <w:t>, aparținând lichidatorului judiciar</w:t>
      </w:r>
      <w:r w:rsidR="0068713A" w:rsidRPr="00343BA6">
        <w:rPr>
          <w:rFonts w:ascii="Arial" w:hAnsi="Arial" w:cs="Arial"/>
          <w:sz w:val="24"/>
          <w:szCs w:val="24"/>
        </w:rPr>
        <w:t xml:space="preserve">, </w:t>
      </w:r>
      <w:r w:rsidRPr="00343BA6">
        <w:rPr>
          <w:rFonts w:ascii="Arial" w:hAnsi="Arial" w:cs="Arial"/>
          <w:sz w:val="24"/>
          <w:szCs w:val="24"/>
        </w:rPr>
        <w:t xml:space="preserve">în </w:t>
      </w:r>
      <w:r w:rsidR="0068713A" w:rsidRPr="00807800">
        <w:rPr>
          <w:rFonts w:ascii="Arial" w:hAnsi="Arial" w:cs="Arial"/>
          <w:sz w:val="24"/>
          <w:szCs w:val="24"/>
        </w:rPr>
        <w:t>perioada</w:t>
      </w:r>
      <w:r w:rsidR="0068713A" w:rsidRPr="00807800">
        <w:rPr>
          <w:rFonts w:ascii="Arial" w:hAnsi="Arial" w:cs="Arial"/>
          <w:b/>
          <w:bCs/>
          <w:sz w:val="24"/>
          <w:szCs w:val="24"/>
        </w:rPr>
        <w:t xml:space="preserve"> </w:t>
      </w:r>
      <w:r w:rsidR="00FF346B">
        <w:rPr>
          <w:rFonts w:ascii="Arial" w:hAnsi="Arial" w:cs="Arial"/>
          <w:b/>
          <w:bCs/>
          <w:sz w:val="24"/>
          <w:szCs w:val="24"/>
          <w:u w:val="single"/>
        </w:rPr>
        <w:t>20.08.2026</w:t>
      </w:r>
      <w:r w:rsidR="00041C18" w:rsidRPr="00807800">
        <w:rPr>
          <w:rFonts w:ascii="Arial" w:hAnsi="Arial" w:cs="Arial"/>
          <w:b/>
          <w:bCs/>
          <w:sz w:val="24"/>
          <w:szCs w:val="24"/>
          <w:u w:val="single"/>
        </w:rPr>
        <w:t xml:space="preserve"> – </w:t>
      </w:r>
      <w:r w:rsidR="00FF346B">
        <w:rPr>
          <w:rFonts w:ascii="Arial" w:hAnsi="Arial" w:cs="Arial"/>
          <w:b/>
          <w:bCs/>
          <w:sz w:val="24"/>
          <w:szCs w:val="24"/>
          <w:u w:val="single"/>
        </w:rPr>
        <w:t>31.08</w:t>
      </w:r>
      <w:r w:rsidR="00041C18" w:rsidRPr="00807800">
        <w:rPr>
          <w:rFonts w:ascii="Arial" w:hAnsi="Arial" w:cs="Arial"/>
          <w:b/>
          <w:bCs/>
          <w:sz w:val="24"/>
          <w:szCs w:val="24"/>
          <w:u w:val="single"/>
        </w:rPr>
        <w:t>.202</w:t>
      </w:r>
      <w:r w:rsidR="00C54C03">
        <w:rPr>
          <w:rFonts w:ascii="Arial" w:hAnsi="Arial" w:cs="Arial"/>
          <w:b/>
          <w:bCs/>
          <w:sz w:val="24"/>
          <w:szCs w:val="24"/>
          <w:u w:val="single"/>
        </w:rPr>
        <w:t>6</w:t>
      </w:r>
      <w:r w:rsidRPr="00807800">
        <w:rPr>
          <w:rFonts w:ascii="Arial" w:hAnsi="Arial" w:cs="Arial"/>
          <w:sz w:val="24"/>
          <w:szCs w:val="24"/>
        </w:rPr>
        <w:t>,</w:t>
      </w:r>
      <w:r w:rsidR="006D6DCD" w:rsidRPr="00343BA6">
        <w:rPr>
          <w:rFonts w:ascii="Arial" w:hAnsi="Arial" w:cs="Arial"/>
          <w:sz w:val="24"/>
          <w:szCs w:val="24"/>
        </w:rPr>
        <w:t xml:space="preserve"> </w:t>
      </w:r>
      <w:r w:rsidRPr="00343BA6">
        <w:rPr>
          <w:rFonts w:ascii="Arial" w:hAnsi="Arial" w:cs="Arial"/>
          <w:sz w:val="24"/>
          <w:szCs w:val="24"/>
        </w:rPr>
        <w:t>pentru vânzarea următoarelor bunuri mobile:</w:t>
      </w:r>
    </w:p>
    <w:p w14:paraId="0EAC2DFB" w14:textId="77777777" w:rsidR="00257AD6" w:rsidRPr="00343BA6" w:rsidRDefault="00257AD6" w:rsidP="00A92594">
      <w:pPr>
        <w:spacing w:line="276" w:lineRule="auto"/>
        <w:ind w:firstLine="720"/>
        <w:jc w:val="both"/>
        <w:rPr>
          <w:rFonts w:ascii="Arial" w:hAnsi="Arial" w:cs="Arial"/>
          <w:sz w:val="24"/>
          <w:szCs w:val="24"/>
        </w:rPr>
      </w:pPr>
    </w:p>
    <w:p w14:paraId="17109525" w14:textId="67BA3C83" w:rsidR="007D5438" w:rsidRPr="00257AD6" w:rsidRDefault="00257AD6" w:rsidP="007D5438">
      <w:pPr>
        <w:spacing w:line="276" w:lineRule="auto"/>
        <w:ind w:firstLine="720"/>
        <w:jc w:val="both"/>
        <w:rPr>
          <w:rFonts w:ascii="Arial" w:hAnsi="Arial" w:cs="Arial"/>
          <w:sz w:val="24"/>
          <w:szCs w:val="24"/>
        </w:rPr>
      </w:pPr>
      <w:bookmarkStart w:id="3" w:name="_Hlk231287883"/>
      <w:r w:rsidRPr="00257AD6">
        <w:rPr>
          <w:rFonts w:ascii="Arial" w:hAnsi="Arial" w:cs="Arial"/>
          <w:b/>
          <w:bCs/>
          <w:sz w:val="24"/>
          <w:szCs w:val="24"/>
        </w:rPr>
        <w:t xml:space="preserve">LOT 1 -   </w:t>
      </w:r>
      <w:r w:rsidR="007D5438" w:rsidRPr="007D5438">
        <w:rPr>
          <w:rFonts w:ascii="Arial" w:hAnsi="Arial" w:cs="Arial"/>
          <w:b/>
          <w:bCs/>
          <w:sz w:val="24"/>
          <w:szCs w:val="24"/>
        </w:rPr>
        <w:t>Bunuri mobile de natura mijloacelor fixe ( mașini, utilaje și instalații  de lucru)</w:t>
      </w:r>
      <w:r w:rsidR="007D5438" w:rsidRPr="00257AD6">
        <w:rPr>
          <w:rFonts w:ascii="Arial" w:hAnsi="Arial" w:cs="Arial"/>
          <w:b/>
          <w:sz w:val="24"/>
          <w:szCs w:val="24"/>
          <w:lang w:val="fr-FR"/>
        </w:rPr>
        <w:t xml:space="preserve"> - vânzare individuală</w:t>
      </w:r>
      <w:r w:rsidRPr="00257AD6">
        <w:rPr>
          <w:rFonts w:ascii="Arial" w:hAnsi="Arial" w:cs="Arial"/>
          <w:b/>
          <w:sz w:val="24"/>
          <w:szCs w:val="24"/>
          <w:lang w:val="fr-FR"/>
        </w:rPr>
        <w:t xml:space="preserve"> </w:t>
      </w:r>
      <w:r w:rsidR="007D5438" w:rsidRPr="00257AD6">
        <w:rPr>
          <w:rFonts w:ascii="Arial" w:hAnsi="Arial" w:cs="Arial"/>
          <w:b/>
          <w:sz w:val="24"/>
          <w:szCs w:val="24"/>
          <w:lang w:val="fr-FR"/>
        </w:rPr>
        <w:t>bun cu bun</w:t>
      </w:r>
    </w:p>
    <w:p w14:paraId="20DF077B" w14:textId="72365E0B" w:rsidR="007D5438" w:rsidRPr="007D5438" w:rsidRDefault="007D5438" w:rsidP="007D5438">
      <w:pPr>
        <w:rPr>
          <w:b/>
          <w:bCs/>
          <w:sz w:val="24"/>
          <w:szCs w:val="24"/>
        </w:rPr>
      </w:pPr>
    </w:p>
    <w:tbl>
      <w:tblPr>
        <w:tblW w:w="9588" w:type="dxa"/>
        <w:jc w:val="center"/>
        <w:tblLook w:val="04A0" w:firstRow="1" w:lastRow="0" w:firstColumn="1" w:lastColumn="0" w:noHBand="0" w:noVBand="1"/>
      </w:tblPr>
      <w:tblGrid>
        <w:gridCol w:w="1202"/>
        <w:gridCol w:w="4746"/>
        <w:gridCol w:w="899"/>
        <w:gridCol w:w="893"/>
        <w:gridCol w:w="1848"/>
      </w:tblGrid>
      <w:tr w:rsidR="00045809" w:rsidRPr="00396F39" w14:paraId="3B4A97F5" w14:textId="77777777" w:rsidTr="00045809">
        <w:trPr>
          <w:trHeight w:val="607"/>
          <w:jc w:val="center"/>
        </w:trPr>
        <w:tc>
          <w:tcPr>
            <w:tcW w:w="1202" w:type="dxa"/>
            <w:vMerge w:val="restart"/>
            <w:tcBorders>
              <w:top w:val="single" w:sz="8" w:space="0" w:color="auto"/>
              <w:left w:val="single" w:sz="8" w:space="0" w:color="auto"/>
              <w:bottom w:val="single" w:sz="8" w:space="0" w:color="000000"/>
              <w:right w:val="single" w:sz="4" w:space="0" w:color="auto"/>
            </w:tcBorders>
            <w:shd w:val="clear" w:color="000000" w:fill="D9D9D9"/>
            <w:vAlign w:val="center"/>
            <w:hideMark/>
          </w:tcPr>
          <w:p w14:paraId="272EB82D" w14:textId="77777777" w:rsidR="00045809" w:rsidRPr="007D5438" w:rsidRDefault="00045809" w:rsidP="00396F39">
            <w:pPr>
              <w:jc w:val="center"/>
              <w:rPr>
                <w:rFonts w:ascii="Arial" w:hAnsi="Arial" w:cs="Arial"/>
                <w:b/>
                <w:bCs/>
                <w:sz w:val="22"/>
                <w:szCs w:val="22"/>
              </w:rPr>
            </w:pPr>
            <w:bookmarkStart w:id="4" w:name="_Hlk231286511"/>
            <w:bookmarkEnd w:id="3"/>
            <w:r w:rsidRPr="007D5438">
              <w:rPr>
                <w:rFonts w:ascii="Arial" w:hAnsi="Arial" w:cs="Arial"/>
                <w:b/>
                <w:bCs/>
                <w:sz w:val="22"/>
                <w:szCs w:val="22"/>
              </w:rPr>
              <w:t>Nr. crt.</w:t>
            </w:r>
          </w:p>
        </w:tc>
        <w:tc>
          <w:tcPr>
            <w:tcW w:w="4746" w:type="dxa"/>
            <w:vMerge w:val="restart"/>
            <w:tcBorders>
              <w:top w:val="single" w:sz="8" w:space="0" w:color="auto"/>
              <w:left w:val="single" w:sz="4" w:space="0" w:color="auto"/>
              <w:bottom w:val="single" w:sz="8" w:space="0" w:color="000000"/>
              <w:right w:val="single" w:sz="4" w:space="0" w:color="auto"/>
            </w:tcBorders>
            <w:shd w:val="clear" w:color="000000" w:fill="D9D9D9"/>
            <w:vAlign w:val="center"/>
            <w:hideMark/>
          </w:tcPr>
          <w:p w14:paraId="465C5C8E" w14:textId="252465A4" w:rsidR="00045809" w:rsidRPr="007D5438" w:rsidRDefault="00045809" w:rsidP="00396F39">
            <w:pPr>
              <w:jc w:val="center"/>
              <w:rPr>
                <w:rFonts w:ascii="Arial" w:hAnsi="Arial" w:cs="Arial"/>
                <w:b/>
                <w:bCs/>
                <w:sz w:val="22"/>
                <w:szCs w:val="22"/>
              </w:rPr>
            </w:pPr>
            <w:r w:rsidRPr="007D5438">
              <w:rPr>
                <w:rFonts w:ascii="Arial" w:hAnsi="Arial" w:cs="Arial"/>
                <w:b/>
                <w:bCs/>
                <w:sz w:val="22"/>
                <w:szCs w:val="22"/>
              </w:rPr>
              <w:t>Denumirea bunurilor</w:t>
            </w:r>
          </w:p>
        </w:tc>
        <w:tc>
          <w:tcPr>
            <w:tcW w:w="899" w:type="dxa"/>
            <w:vMerge w:val="restart"/>
            <w:tcBorders>
              <w:top w:val="single" w:sz="8" w:space="0" w:color="auto"/>
              <w:left w:val="single" w:sz="4" w:space="0" w:color="auto"/>
              <w:bottom w:val="single" w:sz="8" w:space="0" w:color="000000"/>
              <w:right w:val="single" w:sz="4" w:space="0" w:color="auto"/>
            </w:tcBorders>
            <w:shd w:val="clear" w:color="000000" w:fill="D9D9D9"/>
            <w:vAlign w:val="center"/>
            <w:hideMark/>
          </w:tcPr>
          <w:p w14:paraId="605794FE" w14:textId="77777777" w:rsidR="00045809" w:rsidRPr="007D5438" w:rsidRDefault="00045809" w:rsidP="00396F39">
            <w:pPr>
              <w:jc w:val="center"/>
              <w:rPr>
                <w:rFonts w:ascii="Arial" w:hAnsi="Arial" w:cs="Arial"/>
                <w:b/>
                <w:bCs/>
                <w:sz w:val="22"/>
                <w:szCs w:val="22"/>
              </w:rPr>
            </w:pPr>
            <w:r w:rsidRPr="007D5438">
              <w:rPr>
                <w:rFonts w:ascii="Arial" w:hAnsi="Arial" w:cs="Arial"/>
                <w:b/>
                <w:bCs/>
                <w:sz w:val="22"/>
                <w:szCs w:val="22"/>
              </w:rPr>
              <w:t>UM</w:t>
            </w:r>
          </w:p>
        </w:tc>
        <w:tc>
          <w:tcPr>
            <w:tcW w:w="893" w:type="dxa"/>
            <w:vMerge w:val="restart"/>
            <w:tcBorders>
              <w:top w:val="single" w:sz="8" w:space="0" w:color="auto"/>
              <w:left w:val="single" w:sz="4" w:space="0" w:color="auto"/>
              <w:bottom w:val="single" w:sz="8" w:space="0" w:color="000000"/>
              <w:right w:val="single" w:sz="4" w:space="0" w:color="auto"/>
            </w:tcBorders>
            <w:shd w:val="clear" w:color="000000" w:fill="D9D9D9"/>
            <w:vAlign w:val="center"/>
            <w:hideMark/>
          </w:tcPr>
          <w:p w14:paraId="1AFBB336" w14:textId="77777777" w:rsidR="00045809" w:rsidRPr="007D5438" w:rsidRDefault="00045809" w:rsidP="00396F39">
            <w:pPr>
              <w:jc w:val="center"/>
              <w:rPr>
                <w:rFonts w:ascii="Arial" w:hAnsi="Arial" w:cs="Arial"/>
                <w:b/>
                <w:bCs/>
                <w:sz w:val="22"/>
                <w:szCs w:val="22"/>
              </w:rPr>
            </w:pPr>
            <w:r w:rsidRPr="007D5438">
              <w:rPr>
                <w:rFonts w:ascii="Arial" w:hAnsi="Arial" w:cs="Arial"/>
                <w:b/>
                <w:bCs/>
                <w:sz w:val="22"/>
                <w:szCs w:val="22"/>
              </w:rPr>
              <w:t>Cant.</w:t>
            </w:r>
          </w:p>
        </w:tc>
        <w:tc>
          <w:tcPr>
            <w:tcW w:w="1848" w:type="dxa"/>
            <w:vMerge w:val="restart"/>
            <w:tcBorders>
              <w:top w:val="single" w:sz="8" w:space="0" w:color="auto"/>
              <w:left w:val="single" w:sz="4" w:space="0" w:color="auto"/>
              <w:bottom w:val="single" w:sz="8" w:space="0" w:color="000000"/>
              <w:right w:val="single" w:sz="4" w:space="0" w:color="auto"/>
            </w:tcBorders>
            <w:shd w:val="clear" w:color="000000" w:fill="D9D9D9"/>
            <w:vAlign w:val="center"/>
            <w:hideMark/>
          </w:tcPr>
          <w:p w14:paraId="4516D76A" w14:textId="005C1CC6" w:rsidR="00045809" w:rsidRPr="007D5438" w:rsidRDefault="00045809" w:rsidP="00396F39">
            <w:pPr>
              <w:jc w:val="center"/>
              <w:rPr>
                <w:rFonts w:ascii="Arial" w:hAnsi="Arial" w:cs="Arial"/>
                <w:b/>
                <w:bCs/>
                <w:sz w:val="22"/>
                <w:szCs w:val="22"/>
              </w:rPr>
            </w:pPr>
            <w:r w:rsidRPr="00396F39">
              <w:rPr>
                <w:rFonts w:ascii="Arial" w:hAnsi="Arial" w:cs="Arial"/>
                <w:b/>
                <w:bCs/>
                <w:sz w:val="22"/>
                <w:szCs w:val="22"/>
              </w:rPr>
              <w:t>Preț pornire (lei)</w:t>
            </w:r>
          </w:p>
        </w:tc>
      </w:tr>
      <w:bookmarkEnd w:id="4"/>
      <w:tr w:rsidR="00045809" w:rsidRPr="00396F39" w14:paraId="21E9EE1E" w14:textId="77777777" w:rsidTr="00045809">
        <w:trPr>
          <w:trHeight w:val="483"/>
          <w:jc w:val="center"/>
        </w:trPr>
        <w:tc>
          <w:tcPr>
            <w:tcW w:w="1202" w:type="dxa"/>
            <w:vMerge/>
            <w:tcBorders>
              <w:top w:val="single" w:sz="8" w:space="0" w:color="auto"/>
              <w:left w:val="single" w:sz="8" w:space="0" w:color="auto"/>
              <w:bottom w:val="single" w:sz="8" w:space="0" w:color="000000"/>
              <w:right w:val="single" w:sz="4" w:space="0" w:color="auto"/>
            </w:tcBorders>
            <w:vAlign w:val="center"/>
            <w:hideMark/>
          </w:tcPr>
          <w:p w14:paraId="37B45477" w14:textId="77777777" w:rsidR="00045809" w:rsidRPr="007D5438" w:rsidRDefault="00045809" w:rsidP="007D5438">
            <w:pPr>
              <w:rPr>
                <w:rFonts w:ascii="Arial" w:hAnsi="Arial" w:cs="Arial"/>
                <w:b/>
                <w:bCs/>
                <w:sz w:val="22"/>
                <w:szCs w:val="22"/>
              </w:rPr>
            </w:pPr>
          </w:p>
        </w:tc>
        <w:tc>
          <w:tcPr>
            <w:tcW w:w="4746" w:type="dxa"/>
            <w:vMerge/>
            <w:tcBorders>
              <w:top w:val="single" w:sz="8" w:space="0" w:color="auto"/>
              <w:left w:val="single" w:sz="4" w:space="0" w:color="auto"/>
              <w:bottom w:val="single" w:sz="8" w:space="0" w:color="000000"/>
              <w:right w:val="single" w:sz="4" w:space="0" w:color="auto"/>
            </w:tcBorders>
            <w:vAlign w:val="center"/>
            <w:hideMark/>
          </w:tcPr>
          <w:p w14:paraId="1C19377E" w14:textId="77777777" w:rsidR="00045809" w:rsidRPr="007D5438" w:rsidRDefault="00045809" w:rsidP="007D5438">
            <w:pPr>
              <w:rPr>
                <w:rFonts w:ascii="Arial" w:hAnsi="Arial" w:cs="Arial"/>
                <w:b/>
                <w:bCs/>
                <w:sz w:val="22"/>
                <w:szCs w:val="22"/>
              </w:rPr>
            </w:pPr>
          </w:p>
        </w:tc>
        <w:tc>
          <w:tcPr>
            <w:tcW w:w="899" w:type="dxa"/>
            <w:vMerge/>
            <w:tcBorders>
              <w:top w:val="single" w:sz="8" w:space="0" w:color="auto"/>
              <w:left w:val="single" w:sz="4" w:space="0" w:color="auto"/>
              <w:bottom w:val="single" w:sz="8" w:space="0" w:color="000000"/>
              <w:right w:val="single" w:sz="4" w:space="0" w:color="auto"/>
            </w:tcBorders>
            <w:vAlign w:val="center"/>
            <w:hideMark/>
          </w:tcPr>
          <w:p w14:paraId="0E72A396" w14:textId="77777777" w:rsidR="00045809" w:rsidRPr="007D5438" w:rsidRDefault="00045809" w:rsidP="007D5438">
            <w:pPr>
              <w:rPr>
                <w:rFonts w:ascii="Arial" w:hAnsi="Arial" w:cs="Arial"/>
                <w:b/>
                <w:bCs/>
                <w:sz w:val="22"/>
                <w:szCs w:val="22"/>
              </w:rPr>
            </w:pPr>
          </w:p>
        </w:tc>
        <w:tc>
          <w:tcPr>
            <w:tcW w:w="893" w:type="dxa"/>
            <w:vMerge/>
            <w:tcBorders>
              <w:top w:val="single" w:sz="8" w:space="0" w:color="auto"/>
              <w:left w:val="single" w:sz="4" w:space="0" w:color="auto"/>
              <w:bottom w:val="single" w:sz="8" w:space="0" w:color="000000"/>
              <w:right w:val="single" w:sz="4" w:space="0" w:color="auto"/>
            </w:tcBorders>
            <w:vAlign w:val="center"/>
            <w:hideMark/>
          </w:tcPr>
          <w:p w14:paraId="5EFA578E" w14:textId="77777777" w:rsidR="00045809" w:rsidRPr="007D5438" w:rsidRDefault="00045809" w:rsidP="007D5438">
            <w:pPr>
              <w:rPr>
                <w:rFonts w:ascii="Arial" w:hAnsi="Arial" w:cs="Arial"/>
                <w:b/>
                <w:bCs/>
                <w:sz w:val="22"/>
                <w:szCs w:val="22"/>
              </w:rPr>
            </w:pPr>
          </w:p>
        </w:tc>
        <w:tc>
          <w:tcPr>
            <w:tcW w:w="1848" w:type="dxa"/>
            <w:vMerge/>
            <w:tcBorders>
              <w:top w:val="single" w:sz="8" w:space="0" w:color="auto"/>
              <w:left w:val="single" w:sz="4" w:space="0" w:color="auto"/>
              <w:bottom w:val="single" w:sz="8" w:space="0" w:color="000000"/>
              <w:right w:val="single" w:sz="4" w:space="0" w:color="auto"/>
            </w:tcBorders>
            <w:vAlign w:val="center"/>
            <w:hideMark/>
          </w:tcPr>
          <w:p w14:paraId="44FDC6EA" w14:textId="77777777" w:rsidR="00045809" w:rsidRPr="007D5438" w:rsidRDefault="00045809" w:rsidP="007D5438">
            <w:pPr>
              <w:rPr>
                <w:rFonts w:ascii="Arial" w:hAnsi="Arial" w:cs="Arial"/>
                <w:b/>
                <w:bCs/>
                <w:sz w:val="22"/>
                <w:szCs w:val="22"/>
              </w:rPr>
            </w:pPr>
          </w:p>
        </w:tc>
      </w:tr>
      <w:tr w:rsidR="00045809" w:rsidRPr="00396F39" w14:paraId="556F7542" w14:textId="77777777" w:rsidTr="00045809">
        <w:trPr>
          <w:trHeight w:val="572"/>
          <w:jc w:val="center"/>
        </w:trPr>
        <w:tc>
          <w:tcPr>
            <w:tcW w:w="1202" w:type="dxa"/>
            <w:tcBorders>
              <w:top w:val="nil"/>
              <w:left w:val="single" w:sz="8" w:space="0" w:color="auto"/>
              <w:bottom w:val="single" w:sz="4" w:space="0" w:color="auto"/>
              <w:right w:val="single" w:sz="4" w:space="0" w:color="auto"/>
            </w:tcBorders>
            <w:shd w:val="clear" w:color="000000" w:fill="FFFFFF"/>
            <w:vAlign w:val="center"/>
            <w:hideMark/>
          </w:tcPr>
          <w:p w14:paraId="35F98BB7" w14:textId="2FFFD8E7" w:rsidR="00045809" w:rsidRPr="007D5438" w:rsidRDefault="00FF346B" w:rsidP="007D5438">
            <w:pPr>
              <w:rPr>
                <w:rFonts w:ascii="Arial" w:hAnsi="Arial" w:cs="Arial"/>
                <w:sz w:val="22"/>
                <w:szCs w:val="22"/>
              </w:rPr>
            </w:pPr>
            <w:r>
              <w:rPr>
                <w:rFonts w:ascii="Arial" w:hAnsi="Arial" w:cs="Arial"/>
                <w:sz w:val="22"/>
                <w:szCs w:val="22"/>
              </w:rPr>
              <w:t>1</w:t>
            </w:r>
          </w:p>
        </w:tc>
        <w:tc>
          <w:tcPr>
            <w:tcW w:w="4746" w:type="dxa"/>
            <w:tcBorders>
              <w:top w:val="nil"/>
              <w:left w:val="nil"/>
              <w:bottom w:val="single" w:sz="4" w:space="0" w:color="auto"/>
              <w:right w:val="single" w:sz="4" w:space="0" w:color="auto"/>
            </w:tcBorders>
            <w:shd w:val="clear" w:color="000000" w:fill="FFFFFF"/>
            <w:vAlign w:val="center"/>
            <w:hideMark/>
          </w:tcPr>
          <w:p w14:paraId="4171AA1F" w14:textId="77777777" w:rsidR="00045809" w:rsidRPr="007D5438" w:rsidRDefault="00045809" w:rsidP="007D5438">
            <w:pPr>
              <w:rPr>
                <w:rFonts w:ascii="Arial" w:hAnsi="Arial" w:cs="Arial"/>
                <w:sz w:val="22"/>
                <w:szCs w:val="22"/>
              </w:rPr>
            </w:pPr>
            <w:r w:rsidRPr="007D5438">
              <w:rPr>
                <w:rFonts w:ascii="Arial" w:hAnsi="Arial" w:cs="Arial"/>
                <w:sz w:val="22"/>
                <w:szCs w:val="22"/>
              </w:rPr>
              <w:t>AUCTOR CP 99T (CENTRALA HIDRAULICA)</w:t>
            </w:r>
          </w:p>
        </w:tc>
        <w:tc>
          <w:tcPr>
            <w:tcW w:w="899" w:type="dxa"/>
            <w:tcBorders>
              <w:top w:val="nil"/>
              <w:left w:val="nil"/>
              <w:bottom w:val="single" w:sz="4" w:space="0" w:color="auto"/>
              <w:right w:val="single" w:sz="4" w:space="0" w:color="auto"/>
            </w:tcBorders>
            <w:noWrap/>
            <w:vAlign w:val="center"/>
            <w:hideMark/>
          </w:tcPr>
          <w:p w14:paraId="40983B68" w14:textId="77777777" w:rsidR="00045809" w:rsidRPr="007D5438" w:rsidRDefault="00045809" w:rsidP="007D5438">
            <w:pPr>
              <w:rPr>
                <w:rFonts w:ascii="Arial" w:hAnsi="Arial" w:cs="Arial"/>
                <w:sz w:val="22"/>
                <w:szCs w:val="22"/>
              </w:rPr>
            </w:pPr>
            <w:r w:rsidRPr="007D5438">
              <w:rPr>
                <w:rFonts w:ascii="Arial" w:hAnsi="Arial" w:cs="Arial"/>
                <w:sz w:val="22"/>
                <w:szCs w:val="22"/>
              </w:rPr>
              <w:t>BUC</w:t>
            </w:r>
          </w:p>
        </w:tc>
        <w:tc>
          <w:tcPr>
            <w:tcW w:w="893" w:type="dxa"/>
            <w:tcBorders>
              <w:top w:val="nil"/>
              <w:left w:val="nil"/>
              <w:bottom w:val="single" w:sz="4" w:space="0" w:color="auto"/>
              <w:right w:val="single" w:sz="4" w:space="0" w:color="auto"/>
            </w:tcBorders>
            <w:vAlign w:val="center"/>
            <w:hideMark/>
          </w:tcPr>
          <w:p w14:paraId="2B2BDDF3" w14:textId="77777777" w:rsidR="00045809" w:rsidRPr="007D5438" w:rsidRDefault="00045809" w:rsidP="007D5438">
            <w:pPr>
              <w:rPr>
                <w:rFonts w:ascii="Arial" w:hAnsi="Arial" w:cs="Arial"/>
                <w:sz w:val="22"/>
                <w:szCs w:val="22"/>
              </w:rPr>
            </w:pPr>
            <w:r w:rsidRPr="007D5438">
              <w:rPr>
                <w:rFonts w:ascii="Arial" w:hAnsi="Arial" w:cs="Arial"/>
                <w:sz w:val="22"/>
                <w:szCs w:val="22"/>
              </w:rPr>
              <w:t>1,00</w:t>
            </w:r>
          </w:p>
        </w:tc>
        <w:tc>
          <w:tcPr>
            <w:tcW w:w="1848" w:type="dxa"/>
            <w:tcBorders>
              <w:top w:val="nil"/>
              <w:left w:val="nil"/>
              <w:bottom w:val="single" w:sz="4" w:space="0" w:color="auto"/>
              <w:right w:val="single" w:sz="4" w:space="0" w:color="auto"/>
            </w:tcBorders>
            <w:shd w:val="clear" w:color="000000" w:fill="FFFFFF"/>
            <w:noWrap/>
            <w:vAlign w:val="center"/>
            <w:hideMark/>
          </w:tcPr>
          <w:p w14:paraId="4CEE6C99" w14:textId="635596E1" w:rsidR="00045809" w:rsidRPr="007D5438" w:rsidRDefault="00FF346B" w:rsidP="00257AD6">
            <w:pPr>
              <w:jc w:val="center"/>
              <w:rPr>
                <w:rFonts w:ascii="Arial" w:hAnsi="Arial" w:cs="Arial"/>
                <w:sz w:val="22"/>
                <w:szCs w:val="22"/>
              </w:rPr>
            </w:pPr>
            <w:r>
              <w:rPr>
                <w:rFonts w:ascii="Arial" w:hAnsi="Arial" w:cs="Arial"/>
                <w:sz w:val="22"/>
                <w:szCs w:val="22"/>
              </w:rPr>
              <w:t>2.701</w:t>
            </w:r>
            <w:r w:rsidR="00045809" w:rsidRPr="00396F39">
              <w:rPr>
                <w:rFonts w:ascii="Arial" w:hAnsi="Arial" w:cs="Arial"/>
                <w:sz w:val="22"/>
                <w:szCs w:val="22"/>
              </w:rPr>
              <w:t>,00</w:t>
            </w:r>
          </w:p>
        </w:tc>
      </w:tr>
      <w:tr w:rsidR="00045809" w:rsidRPr="00396F39" w14:paraId="25351CCB" w14:textId="77777777" w:rsidTr="00045809">
        <w:trPr>
          <w:trHeight w:val="303"/>
          <w:jc w:val="center"/>
        </w:trPr>
        <w:tc>
          <w:tcPr>
            <w:tcW w:w="1202" w:type="dxa"/>
            <w:tcBorders>
              <w:top w:val="nil"/>
              <w:left w:val="single" w:sz="8" w:space="0" w:color="auto"/>
              <w:bottom w:val="single" w:sz="4" w:space="0" w:color="auto"/>
              <w:right w:val="single" w:sz="4" w:space="0" w:color="auto"/>
            </w:tcBorders>
            <w:vAlign w:val="center"/>
            <w:hideMark/>
          </w:tcPr>
          <w:p w14:paraId="2FF257EB" w14:textId="40ACFFAF" w:rsidR="00045809" w:rsidRPr="007D5438" w:rsidRDefault="00FF346B" w:rsidP="007D5438">
            <w:pPr>
              <w:rPr>
                <w:rFonts w:ascii="Arial" w:hAnsi="Arial" w:cs="Arial"/>
                <w:sz w:val="22"/>
                <w:szCs w:val="22"/>
              </w:rPr>
            </w:pPr>
            <w:r>
              <w:rPr>
                <w:rFonts w:ascii="Arial" w:hAnsi="Arial" w:cs="Arial"/>
                <w:sz w:val="22"/>
                <w:szCs w:val="22"/>
              </w:rPr>
              <w:t>2</w:t>
            </w:r>
          </w:p>
        </w:tc>
        <w:tc>
          <w:tcPr>
            <w:tcW w:w="4746" w:type="dxa"/>
            <w:tcBorders>
              <w:top w:val="nil"/>
              <w:left w:val="nil"/>
              <w:bottom w:val="single" w:sz="4" w:space="0" w:color="auto"/>
              <w:right w:val="single" w:sz="4" w:space="0" w:color="auto"/>
            </w:tcBorders>
            <w:shd w:val="clear" w:color="000000" w:fill="FFFFFF"/>
            <w:vAlign w:val="center"/>
            <w:hideMark/>
          </w:tcPr>
          <w:p w14:paraId="7F239E45" w14:textId="77777777" w:rsidR="00045809" w:rsidRPr="007D5438" w:rsidRDefault="00045809" w:rsidP="007D5438">
            <w:pPr>
              <w:rPr>
                <w:rFonts w:ascii="Arial" w:hAnsi="Arial" w:cs="Arial"/>
                <w:sz w:val="22"/>
                <w:szCs w:val="22"/>
              </w:rPr>
            </w:pPr>
            <w:r w:rsidRPr="007D5438">
              <w:rPr>
                <w:rFonts w:ascii="Arial" w:hAnsi="Arial" w:cs="Arial"/>
                <w:sz w:val="22"/>
                <w:szCs w:val="22"/>
              </w:rPr>
              <w:t>MASINA GAURIT UMED EIBENSTOCK</w:t>
            </w:r>
          </w:p>
        </w:tc>
        <w:tc>
          <w:tcPr>
            <w:tcW w:w="899" w:type="dxa"/>
            <w:tcBorders>
              <w:top w:val="nil"/>
              <w:left w:val="nil"/>
              <w:bottom w:val="single" w:sz="4" w:space="0" w:color="auto"/>
              <w:right w:val="single" w:sz="4" w:space="0" w:color="auto"/>
            </w:tcBorders>
            <w:noWrap/>
            <w:vAlign w:val="center"/>
            <w:hideMark/>
          </w:tcPr>
          <w:p w14:paraId="147BBD59" w14:textId="77777777" w:rsidR="00045809" w:rsidRPr="007D5438" w:rsidRDefault="00045809" w:rsidP="007D5438">
            <w:pPr>
              <w:rPr>
                <w:rFonts w:ascii="Arial" w:hAnsi="Arial" w:cs="Arial"/>
                <w:sz w:val="22"/>
                <w:szCs w:val="22"/>
              </w:rPr>
            </w:pPr>
            <w:r w:rsidRPr="007D5438">
              <w:rPr>
                <w:rFonts w:ascii="Arial" w:hAnsi="Arial" w:cs="Arial"/>
                <w:sz w:val="22"/>
                <w:szCs w:val="22"/>
              </w:rPr>
              <w:t>BUC</w:t>
            </w:r>
          </w:p>
        </w:tc>
        <w:tc>
          <w:tcPr>
            <w:tcW w:w="893" w:type="dxa"/>
            <w:tcBorders>
              <w:top w:val="nil"/>
              <w:left w:val="nil"/>
              <w:bottom w:val="single" w:sz="4" w:space="0" w:color="auto"/>
              <w:right w:val="single" w:sz="4" w:space="0" w:color="auto"/>
            </w:tcBorders>
            <w:vAlign w:val="center"/>
            <w:hideMark/>
          </w:tcPr>
          <w:p w14:paraId="6A1BB19B" w14:textId="77777777" w:rsidR="00045809" w:rsidRPr="007D5438" w:rsidRDefault="00045809" w:rsidP="007D5438">
            <w:pPr>
              <w:rPr>
                <w:rFonts w:ascii="Arial" w:hAnsi="Arial" w:cs="Arial"/>
                <w:sz w:val="22"/>
                <w:szCs w:val="22"/>
              </w:rPr>
            </w:pPr>
            <w:r w:rsidRPr="007D5438">
              <w:rPr>
                <w:rFonts w:ascii="Arial" w:hAnsi="Arial" w:cs="Arial"/>
                <w:sz w:val="22"/>
                <w:szCs w:val="22"/>
              </w:rPr>
              <w:t>1,00</w:t>
            </w:r>
          </w:p>
        </w:tc>
        <w:tc>
          <w:tcPr>
            <w:tcW w:w="1848" w:type="dxa"/>
            <w:tcBorders>
              <w:top w:val="nil"/>
              <w:left w:val="nil"/>
              <w:bottom w:val="single" w:sz="4" w:space="0" w:color="auto"/>
              <w:right w:val="single" w:sz="4" w:space="0" w:color="auto"/>
            </w:tcBorders>
            <w:noWrap/>
            <w:vAlign w:val="center"/>
            <w:hideMark/>
          </w:tcPr>
          <w:p w14:paraId="437982F1" w14:textId="24E78C1A" w:rsidR="00045809" w:rsidRPr="007D5438" w:rsidRDefault="00FF346B" w:rsidP="00257AD6">
            <w:pPr>
              <w:jc w:val="center"/>
              <w:rPr>
                <w:rFonts w:ascii="Arial" w:hAnsi="Arial" w:cs="Arial"/>
                <w:sz w:val="22"/>
                <w:szCs w:val="22"/>
              </w:rPr>
            </w:pPr>
            <w:r>
              <w:rPr>
                <w:rFonts w:ascii="Arial" w:hAnsi="Arial" w:cs="Arial"/>
                <w:sz w:val="22"/>
                <w:szCs w:val="22"/>
              </w:rPr>
              <w:t>1.361</w:t>
            </w:r>
            <w:r w:rsidR="00045809" w:rsidRPr="00396F39">
              <w:rPr>
                <w:rFonts w:ascii="Arial" w:hAnsi="Arial" w:cs="Arial"/>
                <w:sz w:val="22"/>
                <w:szCs w:val="22"/>
              </w:rPr>
              <w:t>,00</w:t>
            </w:r>
          </w:p>
        </w:tc>
      </w:tr>
      <w:tr w:rsidR="00045809" w:rsidRPr="00396F39" w14:paraId="79C6F9E4" w14:textId="77777777" w:rsidTr="00045809">
        <w:trPr>
          <w:trHeight w:val="572"/>
          <w:jc w:val="center"/>
        </w:trPr>
        <w:tc>
          <w:tcPr>
            <w:tcW w:w="1202" w:type="dxa"/>
            <w:tcBorders>
              <w:top w:val="nil"/>
              <w:left w:val="single" w:sz="8" w:space="0" w:color="auto"/>
              <w:bottom w:val="single" w:sz="4" w:space="0" w:color="auto"/>
              <w:right w:val="single" w:sz="4" w:space="0" w:color="auto"/>
            </w:tcBorders>
            <w:shd w:val="clear" w:color="000000" w:fill="FFFFFF"/>
            <w:vAlign w:val="center"/>
            <w:hideMark/>
          </w:tcPr>
          <w:p w14:paraId="019E5438" w14:textId="06AACD03" w:rsidR="00045809" w:rsidRPr="007D5438" w:rsidRDefault="00FF346B" w:rsidP="007D5438">
            <w:pPr>
              <w:rPr>
                <w:rFonts w:ascii="Arial" w:hAnsi="Arial" w:cs="Arial"/>
                <w:sz w:val="22"/>
                <w:szCs w:val="22"/>
              </w:rPr>
            </w:pPr>
            <w:r>
              <w:rPr>
                <w:rFonts w:ascii="Arial" w:hAnsi="Arial" w:cs="Arial"/>
                <w:sz w:val="22"/>
                <w:szCs w:val="22"/>
              </w:rPr>
              <w:t>3</w:t>
            </w:r>
          </w:p>
        </w:tc>
        <w:tc>
          <w:tcPr>
            <w:tcW w:w="4746" w:type="dxa"/>
            <w:tcBorders>
              <w:top w:val="nil"/>
              <w:left w:val="nil"/>
              <w:bottom w:val="single" w:sz="4" w:space="0" w:color="auto"/>
              <w:right w:val="single" w:sz="4" w:space="0" w:color="auto"/>
            </w:tcBorders>
            <w:shd w:val="clear" w:color="000000" w:fill="FFFFFF"/>
            <w:vAlign w:val="center"/>
            <w:hideMark/>
          </w:tcPr>
          <w:p w14:paraId="32118BDC" w14:textId="77777777" w:rsidR="00045809" w:rsidRPr="007D5438" w:rsidRDefault="00045809" w:rsidP="007D5438">
            <w:pPr>
              <w:rPr>
                <w:rFonts w:ascii="Arial" w:hAnsi="Arial" w:cs="Arial"/>
                <w:sz w:val="22"/>
                <w:szCs w:val="22"/>
              </w:rPr>
            </w:pPr>
            <w:r w:rsidRPr="007D5438">
              <w:rPr>
                <w:rFonts w:ascii="Arial" w:hAnsi="Arial" w:cs="Arial"/>
                <w:sz w:val="22"/>
                <w:szCs w:val="22"/>
              </w:rPr>
              <w:t>MASINA TAIAT CURB JULIA</w:t>
            </w:r>
          </w:p>
        </w:tc>
        <w:tc>
          <w:tcPr>
            <w:tcW w:w="899" w:type="dxa"/>
            <w:tcBorders>
              <w:top w:val="nil"/>
              <w:left w:val="nil"/>
              <w:bottom w:val="single" w:sz="4" w:space="0" w:color="auto"/>
              <w:right w:val="single" w:sz="4" w:space="0" w:color="auto"/>
            </w:tcBorders>
            <w:noWrap/>
            <w:vAlign w:val="center"/>
            <w:hideMark/>
          </w:tcPr>
          <w:p w14:paraId="662F5482" w14:textId="77777777" w:rsidR="00045809" w:rsidRPr="007D5438" w:rsidRDefault="00045809" w:rsidP="007D5438">
            <w:pPr>
              <w:rPr>
                <w:rFonts w:ascii="Arial" w:hAnsi="Arial" w:cs="Arial"/>
                <w:sz w:val="22"/>
                <w:szCs w:val="22"/>
              </w:rPr>
            </w:pPr>
            <w:r w:rsidRPr="007D5438">
              <w:rPr>
                <w:rFonts w:ascii="Arial" w:hAnsi="Arial" w:cs="Arial"/>
                <w:sz w:val="22"/>
                <w:szCs w:val="22"/>
              </w:rPr>
              <w:t>BUC</w:t>
            </w:r>
          </w:p>
        </w:tc>
        <w:tc>
          <w:tcPr>
            <w:tcW w:w="893" w:type="dxa"/>
            <w:tcBorders>
              <w:top w:val="nil"/>
              <w:left w:val="nil"/>
              <w:bottom w:val="single" w:sz="4" w:space="0" w:color="auto"/>
              <w:right w:val="single" w:sz="4" w:space="0" w:color="auto"/>
            </w:tcBorders>
            <w:vAlign w:val="center"/>
            <w:hideMark/>
          </w:tcPr>
          <w:p w14:paraId="40C9DF8C" w14:textId="77777777" w:rsidR="00045809" w:rsidRPr="007D5438" w:rsidRDefault="00045809" w:rsidP="007D5438">
            <w:pPr>
              <w:rPr>
                <w:rFonts w:ascii="Arial" w:hAnsi="Arial" w:cs="Arial"/>
                <w:sz w:val="22"/>
                <w:szCs w:val="22"/>
              </w:rPr>
            </w:pPr>
            <w:r w:rsidRPr="007D5438">
              <w:rPr>
                <w:rFonts w:ascii="Arial" w:hAnsi="Arial" w:cs="Arial"/>
                <w:sz w:val="22"/>
                <w:szCs w:val="22"/>
              </w:rPr>
              <w:t>1,00</w:t>
            </w:r>
          </w:p>
        </w:tc>
        <w:tc>
          <w:tcPr>
            <w:tcW w:w="1848" w:type="dxa"/>
            <w:tcBorders>
              <w:top w:val="nil"/>
              <w:left w:val="nil"/>
              <w:bottom w:val="single" w:sz="4" w:space="0" w:color="auto"/>
              <w:right w:val="single" w:sz="4" w:space="0" w:color="auto"/>
            </w:tcBorders>
            <w:noWrap/>
            <w:vAlign w:val="center"/>
            <w:hideMark/>
          </w:tcPr>
          <w:p w14:paraId="1B91D7A0" w14:textId="7088A12B" w:rsidR="00045809" w:rsidRPr="007D5438" w:rsidRDefault="00FF346B" w:rsidP="00257AD6">
            <w:pPr>
              <w:jc w:val="center"/>
              <w:rPr>
                <w:rFonts w:ascii="Arial" w:hAnsi="Arial" w:cs="Arial"/>
                <w:sz w:val="22"/>
                <w:szCs w:val="22"/>
              </w:rPr>
            </w:pPr>
            <w:r>
              <w:rPr>
                <w:rFonts w:ascii="Arial" w:hAnsi="Arial" w:cs="Arial"/>
                <w:sz w:val="22"/>
                <w:szCs w:val="22"/>
              </w:rPr>
              <w:t>5.893</w:t>
            </w:r>
            <w:r w:rsidR="00045809" w:rsidRPr="00396F39">
              <w:rPr>
                <w:rFonts w:ascii="Arial" w:hAnsi="Arial" w:cs="Arial"/>
                <w:sz w:val="22"/>
                <w:szCs w:val="22"/>
              </w:rPr>
              <w:t>,00</w:t>
            </w:r>
          </w:p>
        </w:tc>
      </w:tr>
      <w:tr w:rsidR="00045809" w:rsidRPr="00396F39" w14:paraId="16DAE816" w14:textId="77777777" w:rsidTr="00045809">
        <w:trPr>
          <w:trHeight w:val="303"/>
          <w:jc w:val="center"/>
        </w:trPr>
        <w:tc>
          <w:tcPr>
            <w:tcW w:w="1202" w:type="dxa"/>
            <w:tcBorders>
              <w:top w:val="nil"/>
              <w:left w:val="single" w:sz="8" w:space="0" w:color="auto"/>
              <w:bottom w:val="single" w:sz="4" w:space="0" w:color="auto"/>
              <w:right w:val="single" w:sz="4" w:space="0" w:color="auto"/>
            </w:tcBorders>
            <w:vAlign w:val="center"/>
            <w:hideMark/>
          </w:tcPr>
          <w:p w14:paraId="616D9577" w14:textId="293B23C8" w:rsidR="00045809" w:rsidRPr="007D5438" w:rsidRDefault="00FF346B" w:rsidP="007D5438">
            <w:pPr>
              <w:rPr>
                <w:rFonts w:ascii="Arial" w:hAnsi="Arial" w:cs="Arial"/>
                <w:sz w:val="22"/>
                <w:szCs w:val="22"/>
              </w:rPr>
            </w:pPr>
            <w:r>
              <w:rPr>
                <w:rFonts w:ascii="Arial" w:hAnsi="Arial" w:cs="Arial"/>
                <w:sz w:val="22"/>
                <w:szCs w:val="22"/>
              </w:rPr>
              <w:t>4</w:t>
            </w:r>
          </w:p>
        </w:tc>
        <w:tc>
          <w:tcPr>
            <w:tcW w:w="4746" w:type="dxa"/>
            <w:tcBorders>
              <w:top w:val="nil"/>
              <w:left w:val="nil"/>
              <w:bottom w:val="single" w:sz="4" w:space="0" w:color="auto"/>
              <w:right w:val="single" w:sz="4" w:space="0" w:color="auto"/>
            </w:tcBorders>
            <w:shd w:val="clear" w:color="000000" w:fill="FFFFFF"/>
            <w:vAlign w:val="center"/>
            <w:hideMark/>
          </w:tcPr>
          <w:p w14:paraId="440BD6F7" w14:textId="77777777" w:rsidR="00045809" w:rsidRPr="007D5438" w:rsidRDefault="00045809" w:rsidP="007D5438">
            <w:pPr>
              <w:rPr>
                <w:rFonts w:ascii="Arial" w:hAnsi="Arial" w:cs="Arial"/>
                <w:sz w:val="22"/>
                <w:szCs w:val="22"/>
              </w:rPr>
            </w:pPr>
            <w:r w:rsidRPr="007D5438">
              <w:rPr>
                <w:rFonts w:ascii="Arial" w:hAnsi="Arial" w:cs="Arial"/>
                <w:sz w:val="22"/>
                <w:szCs w:val="22"/>
              </w:rPr>
              <w:t>MOTOSTIVUITOR UNO</w:t>
            </w:r>
          </w:p>
        </w:tc>
        <w:tc>
          <w:tcPr>
            <w:tcW w:w="899" w:type="dxa"/>
            <w:tcBorders>
              <w:top w:val="nil"/>
              <w:left w:val="nil"/>
              <w:bottom w:val="single" w:sz="4" w:space="0" w:color="auto"/>
              <w:right w:val="single" w:sz="4" w:space="0" w:color="auto"/>
            </w:tcBorders>
            <w:noWrap/>
            <w:vAlign w:val="center"/>
            <w:hideMark/>
          </w:tcPr>
          <w:p w14:paraId="15428851" w14:textId="77777777" w:rsidR="00045809" w:rsidRPr="007D5438" w:rsidRDefault="00045809" w:rsidP="007D5438">
            <w:pPr>
              <w:rPr>
                <w:rFonts w:ascii="Arial" w:hAnsi="Arial" w:cs="Arial"/>
                <w:sz w:val="22"/>
                <w:szCs w:val="22"/>
              </w:rPr>
            </w:pPr>
            <w:r w:rsidRPr="007D5438">
              <w:rPr>
                <w:rFonts w:ascii="Arial" w:hAnsi="Arial" w:cs="Arial"/>
                <w:sz w:val="22"/>
                <w:szCs w:val="22"/>
              </w:rPr>
              <w:t>BUC</w:t>
            </w:r>
          </w:p>
        </w:tc>
        <w:tc>
          <w:tcPr>
            <w:tcW w:w="893" w:type="dxa"/>
            <w:tcBorders>
              <w:top w:val="nil"/>
              <w:left w:val="nil"/>
              <w:bottom w:val="single" w:sz="4" w:space="0" w:color="auto"/>
              <w:right w:val="single" w:sz="4" w:space="0" w:color="auto"/>
            </w:tcBorders>
            <w:shd w:val="clear" w:color="000000" w:fill="FFFFFF"/>
            <w:vAlign w:val="center"/>
            <w:hideMark/>
          </w:tcPr>
          <w:p w14:paraId="347442F3" w14:textId="77777777" w:rsidR="00045809" w:rsidRPr="007D5438" w:rsidRDefault="00045809" w:rsidP="007D5438">
            <w:pPr>
              <w:rPr>
                <w:rFonts w:ascii="Arial" w:hAnsi="Arial" w:cs="Arial"/>
                <w:sz w:val="22"/>
                <w:szCs w:val="22"/>
              </w:rPr>
            </w:pPr>
            <w:r w:rsidRPr="007D5438">
              <w:rPr>
                <w:rFonts w:ascii="Arial" w:hAnsi="Arial" w:cs="Arial"/>
                <w:sz w:val="22"/>
                <w:szCs w:val="22"/>
              </w:rPr>
              <w:t>1,00</w:t>
            </w:r>
          </w:p>
        </w:tc>
        <w:tc>
          <w:tcPr>
            <w:tcW w:w="1848" w:type="dxa"/>
            <w:tcBorders>
              <w:top w:val="nil"/>
              <w:left w:val="nil"/>
              <w:bottom w:val="single" w:sz="4" w:space="0" w:color="auto"/>
              <w:right w:val="single" w:sz="4" w:space="0" w:color="auto"/>
            </w:tcBorders>
            <w:noWrap/>
            <w:vAlign w:val="center"/>
            <w:hideMark/>
          </w:tcPr>
          <w:p w14:paraId="6B392E9B" w14:textId="55793964" w:rsidR="00045809" w:rsidRPr="007D5438" w:rsidRDefault="00FF346B" w:rsidP="00257AD6">
            <w:pPr>
              <w:jc w:val="center"/>
              <w:rPr>
                <w:rFonts w:ascii="Arial" w:hAnsi="Arial" w:cs="Arial"/>
                <w:sz w:val="22"/>
                <w:szCs w:val="22"/>
              </w:rPr>
            </w:pPr>
            <w:r>
              <w:rPr>
                <w:rFonts w:ascii="Arial" w:hAnsi="Arial" w:cs="Arial"/>
                <w:sz w:val="22"/>
                <w:szCs w:val="22"/>
              </w:rPr>
              <w:t>8.168</w:t>
            </w:r>
            <w:r w:rsidR="00045809" w:rsidRPr="00396F39">
              <w:rPr>
                <w:rFonts w:ascii="Arial" w:hAnsi="Arial" w:cs="Arial"/>
                <w:sz w:val="22"/>
                <w:szCs w:val="22"/>
              </w:rPr>
              <w:t>,00</w:t>
            </w:r>
          </w:p>
        </w:tc>
      </w:tr>
      <w:tr w:rsidR="00045809" w:rsidRPr="00396F39" w14:paraId="62AB4ADB" w14:textId="77777777" w:rsidTr="00045809">
        <w:trPr>
          <w:trHeight w:val="321"/>
          <w:jc w:val="center"/>
        </w:trPr>
        <w:tc>
          <w:tcPr>
            <w:tcW w:w="1202" w:type="dxa"/>
            <w:tcBorders>
              <w:top w:val="nil"/>
              <w:left w:val="single" w:sz="8" w:space="0" w:color="auto"/>
              <w:bottom w:val="nil"/>
              <w:right w:val="single" w:sz="4" w:space="0" w:color="auto"/>
            </w:tcBorders>
            <w:shd w:val="clear" w:color="000000" w:fill="FFFFFF"/>
            <w:vAlign w:val="center"/>
            <w:hideMark/>
          </w:tcPr>
          <w:p w14:paraId="67065BB2" w14:textId="79E62164" w:rsidR="00045809" w:rsidRPr="007D5438" w:rsidRDefault="00FF346B" w:rsidP="007D5438">
            <w:pPr>
              <w:rPr>
                <w:rFonts w:ascii="Arial" w:hAnsi="Arial" w:cs="Arial"/>
                <w:sz w:val="22"/>
                <w:szCs w:val="22"/>
              </w:rPr>
            </w:pPr>
            <w:r>
              <w:rPr>
                <w:rFonts w:ascii="Arial" w:hAnsi="Arial" w:cs="Arial"/>
                <w:sz w:val="22"/>
                <w:szCs w:val="22"/>
              </w:rPr>
              <w:t>5</w:t>
            </w:r>
          </w:p>
        </w:tc>
        <w:tc>
          <w:tcPr>
            <w:tcW w:w="4746" w:type="dxa"/>
            <w:tcBorders>
              <w:top w:val="nil"/>
              <w:left w:val="nil"/>
              <w:bottom w:val="nil"/>
              <w:right w:val="single" w:sz="4" w:space="0" w:color="auto"/>
            </w:tcBorders>
            <w:shd w:val="clear" w:color="000000" w:fill="FFFFFF"/>
            <w:vAlign w:val="center"/>
            <w:hideMark/>
          </w:tcPr>
          <w:p w14:paraId="79F8B558" w14:textId="77777777" w:rsidR="00045809" w:rsidRPr="007D5438" w:rsidRDefault="00045809" w:rsidP="007D5438">
            <w:pPr>
              <w:rPr>
                <w:rFonts w:ascii="Arial" w:hAnsi="Arial" w:cs="Arial"/>
                <w:sz w:val="22"/>
                <w:szCs w:val="22"/>
              </w:rPr>
            </w:pPr>
            <w:r w:rsidRPr="007D5438">
              <w:rPr>
                <w:rFonts w:ascii="Arial" w:hAnsi="Arial" w:cs="Arial"/>
                <w:sz w:val="22"/>
                <w:szCs w:val="22"/>
              </w:rPr>
              <w:t>MASINA SLEFUIT CANTURI MM8</w:t>
            </w:r>
          </w:p>
        </w:tc>
        <w:tc>
          <w:tcPr>
            <w:tcW w:w="899" w:type="dxa"/>
            <w:tcBorders>
              <w:top w:val="nil"/>
              <w:left w:val="nil"/>
              <w:bottom w:val="nil"/>
              <w:right w:val="single" w:sz="4" w:space="0" w:color="auto"/>
            </w:tcBorders>
            <w:noWrap/>
            <w:vAlign w:val="center"/>
            <w:hideMark/>
          </w:tcPr>
          <w:p w14:paraId="5551F092" w14:textId="77777777" w:rsidR="00045809" w:rsidRPr="007D5438" w:rsidRDefault="00045809" w:rsidP="007D5438">
            <w:pPr>
              <w:rPr>
                <w:rFonts w:ascii="Arial" w:hAnsi="Arial" w:cs="Arial"/>
                <w:sz w:val="22"/>
                <w:szCs w:val="22"/>
              </w:rPr>
            </w:pPr>
            <w:r w:rsidRPr="007D5438">
              <w:rPr>
                <w:rFonts w:ascii="Arial" w:hAnsi="Arial" w:cs="Arial"/>
                <w:sz w:val="22"/>
                <w:szCs w:val="22"/>
              </w:rPr>
              <w:t>BUC</w:t>
            </w:r>
          </w:p>
        </w:tc>
        <w:tc>
          <w:tcPr>
            <w:tcW w:w="893" w:type="dxa"/>
            <w:tcBorders>
              <w:top w:val="nil"/>
              <w:left w:val="nil"/>
              <w:bottom w:val="nil"/>
              <w:right w:val="single" w:sz="4" w:space="0" w:color="auto"/>
            </w:tcBorders>
            <w:vAlign w:val="center"/>
            <w:hideMark/>
          </w:tcPr>
          <w:p w14:paraId="4386F7C4" w14:textId="77777777" w:rsidR="00045809" w:rsidRPr="007D5438" w:rsidRDefault="00045809" w:rsidP="007D5438">
            <w:pPr>
              <w:rPr>
                <w:rFonts w:ascii="Arial" w:hAnsi="Arial" w:cs="Arial"/>
                <w:sz w:val="22"/>
                <w:szCs w:val="22"/>
              </w:rPr>
            </w:pPr>
            <w:r w:rsidRPr="007D5438">
              <w:rPr>
                <w:rFonts w:ascii="Arial" w:hAnsi="Arial" w:cs="Arial"/>
                <w:sz w:val="22"/>
                <w:szCs w:val="22"/>
              </w:rPr>
              <w:t>1,00</w:t>
            </w:r>
          </w:p>
        </w:tc>
        <w:tc>
          <w:tcPr>
            <w:tcW w:w="1848" w:type="dxa"/>
            <w:tcBorders>
              <w:top w:val="nil"/>
              <w:left w:val="nil"/>
              <w:bottom w:val="nil"/>
              <w:right w:val="single" w:sz="4" w:space="0" w:color="auto"/>
            </w:tcBorders>
            <w:shd w:val="clear" w:color="000000" w:fill="FFFFFF"/>
            <w:noWrap/>
            <w:vAlign w:val="center"/>
            <w:hideMark/>
          </w:tcPr>
          <w:p w14:paraId="2BDBF52B" w14:textId="341810D1" w:rsidR="00045809" w:rsidRPr="007D5438" w:rsidRDefault="00FF346B" w:rsidP="00257AD6">
            <w:pPr>
              <w:jc w:val="center"/>
              <w:rPr>
                <w:rFonts w:ascii="Arial" w:hAnsi="Arial" w:cs="Arial"/>
                <w:sz w:val="22"/>
                <w:szCs w:val="22"/>
              </w:rPr>
            </w:pPr>
            <w:r>
              <w:rPr>
                <w:rFonts w:ascii="Arial" w:hAnsi="Arial" w:cs="Arial"/>
                <w:sz w:val="22"/>
                <w:szCs w:val="22"/>
              </w:rPr>
              <w:t>3.467</w:t>
            </w:r>
            <w:r w:rsidR="00045809" w:rsidRPr="00396F39">
              <w:rPr>
                <w:rFonts w:ascii="Arial" w:hAnsi="Arial" w:cs="Arial"/>
                <w:sz w:val="22"/>
                <w:szCs w:val="22"/>
              </w:rPr>
              <w:t>,00</w:t>
            </w:r>
          </w:p>
        </w:tc>
      </w:tr>
      <w:tr w:rsidR="00045809" w:rsidRPr="00396F39" w14:paraId="338CFE63" w14:textId="77777777" w:rsidTr="00045809">
        <w:trPr>
          <w:trHeight w:val="604"/>
          <w:jc w:val="center"/>
        </w:trPr>
        <w:tc>
          <w:tcPr>
            <w:tcW w:w="7740" w:type="dxa"/>
            <w:gridSpan w:val="4"/>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60639736" w14:textId="0001EC21" w:rsidR="00045809" w:rsidRPr="007D5438" w:rsidRDefault="00045809" w:rsidP="00257AD6">
            <w:pPr>
              <w:jc w:val="center"/>
              <w:rPr>
                <w:rFonts w:ascii="Arial" w:hAnsi="Arial" w:cs="Arial"/>
                <w:b/>
                <w:bCs/>
                <w:sz w:val="22"/>
                <w:szCs w:val="22"/>
              </w:rPr>
            </w:pPr>
            <w:r w:rsidRPr="007D5438">
              <w:rPr>
                <w:rFonts w:ascii="Arial" w:hAnsi="Arial" w:cs="Arial"/>
                <w:b/>
                <w:bCs/>
                <w:sz w:val="22"/>
                <w:szCs w:val="22"/>
              </w:rPr>
              <w:t>TOTAL</w:t>
            </w:r>
          </w:p>
        </w:tc>
        <w:tc>
          <w:tcPr>
            <w:tcW w:w="1848" w:type="dxa"/>
            <w:tcBorders>
              <w:top w:val="single" w:sz="8" w:space="0" w:color="auto"/>
              <w:left w:val="nil"/>
              <w:bottom w:val="single" w:sz="8" w:space="0" w:color="auto"/>
              <w:right w:val="single" w:sz="4" w:space="0" w:color="auto"/>
            </w:tcBorders>
            <w:shd w:val="clear" w:color="000000" w:fill="D9D9D9"/>
            <w:noWrap/>
            <w:vAlign w:val="center"/>
            <w:hideMark/>
          </w:tcPr>
          <w:p w14:paraId="67ACE2C8" w14:textId="6E107978" w:rsidR="00045809" w:rsidRPr="007D5438" w:rsidRDefault="00FF346B" w:rsidP="00257AD6">
            <w:pPr>
              <w:jc w:val="center"/>
              <w:rPr>
                <w:rFonts w:ascii="Arial" w:hAnsi="Arial" w:cs="Arial"/>
                <w:b/>
                <w:bCs/>
                <w:sz w:val="22"/>
                <w:szCs w:val="22"/>
              </w:rPr>
            </w:pPr>
            <w:r>
              <w:rPr>
                <w:rFonts w:ascii="Arial" w:hAnsi="Arial" w:cs="Arial"/>
                <w:b/>
                <w:bCs/>
                <w:sz w:val="22"/>
                <w:szCs w:val="22"/>
              </w:rPr>
              <w:t>21.589</w:t>
            </w:r>
            <w:r w:rsidR="00045809" w:rsidRPr="00396F39">
              <w:rPr>
                <w:rFonts w:ascii="Arial" w:hAnsi="Arial" w:cs="Arial"/>
                <w:b/>
                <w:bCs/>
                <w:sz w:val="22"/>
                <w:szCs w:val="22"/>
              </w:rPr>
              <w:t>,00 lei</w:t>
            </w:r>
          </w:p>
        </w:tc>
      </w:tr>
    </w:tbl>
    <w:p w14:paraId="6620424E" w14:textId="08DB43AA" w:rsidR="00257AD6" w:rsidRPr="00396F39" w:rsidRDefault="00257AD6" w:rsidP="00257AD6">
      <w:pPr>
        <w:rPr>
          <w:rFonts w:ascii="Arial" w:hAnsi="Arial" w:cs="Arial"/>
          <w:sz w:val="22"/>
          <w:szCs w:val="22"/>
        </w:rPr>
      </w:pPr>
    </w:p>
    <w:p w14:paraId="7246DA3A" w14:textId="77777777" w:rsidR="00257AD6" w:rsidRPr="00396F39" w:rsidRDefault="00257AD6" w:rsidP="00257AD6">
      <w:pPr>
        <w:rPr>
          <w:rFonts w:ascii="Arial" w:hAnsi="Arial" w:cs="Arial"/>
          <w:sz w:val="22"/>
          <w:szCs w:val="22"/>
        </w:rPr>
      </w:pPr>
    </w:p>
    <w:p w14:paraId="5DAF3DAB" w14:textId="54AD5076" w:rsidR="00045809" w:rsidRPr="00396F39" w:rsidRDefault="00257AD6" w:rsidP="00D51616">
      <w:pPr>
        <w:ind w:firstLine="720"/>
        <w:rPr>
          <w:rFonts w:ascii="Arial" w:hAnsi="Arial" w:cs="Arial"/>
          <w:b/>
          <w:bCs/>
          <w:sz w:val="22"/>
          <w:szCs w:val="22"/>
        </w:rPr>
      </w:pPr>
      <w:r w:rsidRPr="00396F39">
        <w:rPr>
          <w:rFonts w:ascii="Arial" w:hAnsi="Arial" w:cs="Arial"/>
          <w:b/>
          <w:bCs/>
          <w:sz w:val="22"/>
          <w:szCs w:val="22"/>
        </w:rPr>
        <w:t xml:space="preserve">LOT 2 - </w:t>
      </w:r>
      <w:r w:rsidR="00045809" w:rsidRPr="00396F39">
        <w:rPr>
          <w:rFonts w:ascii="Arial" w:hAnsi="Arial" w:cs="Arial"/>
          <w:b/>
          <w:bCs/>
          <w:sz w:val="22"/>
          <w:szCs w:val="22"/>
        </w:rPr>
        <w:t xml:space="preserve">Stocuri ( materii  prime, mărfuri, ambalaje) – vânzare în bloc </w:t>
      </w:r>
    </w:p>
    <w:p w14:paraId="58368D29" w14:textId="26DDBA7D" w:rsidR="00257AD6" w:rsidRPr="00396F39" w:rsidRDefault="00257AD6" w:rsidP="00257AD6">
      <w:pPr>
        <w:rPr>
          <w:rFonts w:ascii="Arial" w:hAnsi="Arial" w:cs="Arial"/>
          <w:sz w:val="22"/>
          <w:szCs w:val="22"/>
        </w:rPr>
      </w:pPr>
    </w:p>
    <w:tbl>
      <w:tblPr>
        <w:tblW w:w="9454" w:type="dxa"/>
        <w:jc w:val="center"/>
        <w:tblLook w:val="04A0" w:firstRow="1" w:lastRow="0" w:firstColumn="1" w:lastColumn="0" w:noHBand="0" w:noVBand="1"/>
      </w:tblPr>
      <w:tblGrid>
        <w:gridCol w:w="1134"/>
        <w:gridCol w:w="3599"/>
        <w:gridCol w:w="2423"/>
        <w:gridCol w:w="851"/>
        <w:gridCol w:w="1447"/>
      </w:tblGrid>
      <w:tr w:rsidR="00045809" w:rsidRPr="00396F39" w14:paraId="5E513D95" w14:textId="77777777" w:rsidTr="00045809">
        <w:trPr>
          <w:trHeight w:val="510"/>
          <w:jc w:val="center"/>
        </w:trPr>
        <w:tc>
          <w:tcPr>
            <w:tcW w:w="1134" w:type="dxa"/>
            <w:vMerge w:val="restart"/>
            <w:tcBorders>
              <w:top w:val="single" w:sz="8" w:space="0" w:color="auto"/>
              <w:left w:val="single" w:sz="8" w:space="0" w:color="auto"/>
              <w:bottom w:val="single" w:sz="8" w:space="0" w:color="000000"/>
              <w:right w:val="single" w:sz="4" w:space="0" w:color="auto"/>
            </w:tcBorders>
            <w:shd w:val="clear" w:color="000000" w:fill="D9D9D9"/>
            <w:vAlign w:val="center"/>
            <w:hideMark/>
          </w:tcPr>
          <w:p w14:paraId="0B02BF5F" w14:textId="77777777" w:rsidR="00045809" w:rsidRPr="00045809" w:rsidRDefault="00045809" w:rsidP="00045809">
            <w:pPr>
              <w:jc w:val="center"/>
              <w:rPr>
                <w:rFonts w:ascii="Arial" w:hAnsi="Arial" w:cs="Arial"/>
                <w:b/>
                <w:bCs/>
                <w:sz w:val="22"/>
                <w:szCs w:val="22"/>
                <w:lang w:eastAsia="ro-RO"/>
              </w:rPr>
            </w:pPr>
            <w:r w:rsidRPr="00045809">
              <w:rPr>
                <w:rFonts w:ascii="Arial" w:hAnsi="Arial" w:cs="Arial"/>
                <w:b/>
                <w:bCs/>
                <w:sz w:val="22"/>
                <w:szCs w:val="22"/>
                <w:lang w:eastAsia="ro-RO"/>
              </w:rPr>
              <w:t>Nr. crt.</w:t>
            </w:r>
          </w:p>
        </w:tc>
        <w:tc>
          <w:tcPr>
            <w:tcW w:w="6022" w:type="dxa"/>
            <w:gridSpan w:val="2"/>
            <w:vMerge w:val="restart"/>
            <w:tcBorders>
              <w:top w:val="single" w:sz="8" w:space="0" w:color="auto"/>
              <w:left w:val="single" w:sz="4" w:space="0" w:color="auto"/>
              <w:bottom w:val="single" w:sz="8" w:space="0" w:color="000000"/>
              <w:right w:val="single" w:sz="4" w:space="0" w:color="auto"/>
            </w:tcBorders>
            <w:shd w:val="clear" w:color="000000" w:fill="D9D9D9"/>
            <w:vAlign w:val="center"/>
            <w:hideMark/>
          </w:tcPr>
          <w:p w14:paraId="037459CF" w14:textId="4E5C7E59" w:rsidR="00045809" w:rsidRPr="00045809" w:rsidRDefault="00045809" w:rsidP="00045809">
            <w:pPr>
              <w:jc w:val="center"/>
              <w:rPr>
                <w:rFonts w:ascii="Arial" w:hAnsi="Arial" w:cs="Arial"/>
                <w:b/>
                <w:bCs/>
                <w:sz w:val="22"/>
                <w:szCs w:val="22"/>
                <w:lang w:eastAsia="ro-RO"/>
              </w:rPr>
            </w:pPr>
            <w:r w:rsidRPr="00045809">
              <w:rPr>
                <w:rFonts w:ascii="Arial" w:hAnsi="Arial" w:cs="Arial"/>
                <w:b/>
                <w:bCs/>
                <w:sz w:val="22"/>
                <w:szCs w:val="22"/>
                <w:lang w:eastAsia="ro-RO"/>
              </w:rPr>
              <w:t xml:space="preserve">Denumirea bunurilor </w:t>
            </w:r>
          </w:p>
        </w:tc>
        <w:tc>
          <w:tcPr>
            <w:tcW w:w="851" w:type="dxa"/>
            <w:vMerge w:val="restart"/>
            <w:tcBorders>
              <w:top w:val="single" w:sz="8" w:space="0" w:color="auto"/>
              <w:left w:val="single" w:sz="4" w:space="0" w:color="auto"/>
              <w:bottom w:val="single" w:sz="8" w:space="0" w:color="000000"/>
              <w:right w:val="single" w:sz="4" w:space="0" w:color="auto"/>
            </w:tcBorders>
            <w:shd w:val="clear" w:color="000000" w:fill="D9D9D9"/>
            <w:vAlign w:val="center"/>
            <w:hideMark/>
          </w:tcPr>
          <w:p w14:paraId="21A619D1" w14:textId="77777777" w:rsidR="00045809" w:rsidRPr="00045809" w:rsidRDefault="00045809" w:rsidP="00045809">
            <w:pPr>
              <w:jc w:val="center"/>
              <w:rPr>
                <w:rFonts w:ascii="Arial" w:hAnsi="Arial" w:cs="Arial"/>
                <w:b/>
                <w:bCs/>
                <w:sz w:val="22"/>
                <w:szCs w:val="22"/>
                <w:lang w:eastAsia="ro-RO"/>
              </w:rPr>
            </w:pPr>
            <w:r w:rsidRPr="00045809">
              <w:rPr>
                <w:rFonts w:ascii="Arial" w:hAnsi="Arial" w:cs="Arial"/>
                <w:b/>
                <w:bCs/>
                <w:sz w:val="22"/>
                <w:szCs w:val="22"/>
                <w:lang w:eastAsia="ro-RO"/>
              </w:rPr>
              <w:t>UM</w:t>
            </w:r>
          </w:p>
        </w:tc>
        <w:tc>
          <w:tcPr>
            <w:tcW w:w="1447" w:type="dxa"/>
            <w:vMerge w:val="restart"/>
            <w:tcBorders>
              <w:top w:val="single" w:sz="8" w:space="0" w:color="auto"/>
              <w:left w:val="single" w:sz="4" w:space="0" w:color="auto"/>
              <w:bottom w:val="single" w:sz="8" w:space="0" w:color="000000"/>
              <w:right w:val="single" w:sz="4" w:space="0" w:color="auto"/>
            </w:tcBorders>
            <w:shd w:val="clear" w:color="000000" w:fill="D9D9D9"/>
            <w:vAlign w:val="center"/>
            <w:hideMark/>
          </w:tcPr>
          <w:p w14:paraId="7C392291" w14:textId="77777777" w:rsidR="00045809" w:rsidRPr="00045809" w:rsidRDefault="00045809" w:rsidP="00045809">
            <w:pPr>
              <w:jc w:val="center"/>
              <w:rPr>
                <w:rFonts w:ascii="Arial" w:hAnsi="Arial" w:cs="Arial"/>
                <w:b/>
                <w:bCs/>
                <w:sz w:val="22"/>
                <w:szCs w:val="22"/>
                <w:lang w:eastAsia="ro-RO"/>
              </w:rPr>
            </w:pPr>
            <w:r w:rsidRPr="00045809">
              <w:rPr>
                <w:rFonts w:ascii="Arial" w:hAnsi="Arial" w:cs="Arial"/>
                <w:b/>
                <w:bCs/>
                <w:sz w:val="22"/>
                <w:szCs w:val="22"/>
                <w:lang w:eastAsia="ro-RO"/>
              </w:rPr>
              <w:t>Cant.</w:t>
            </w:r>
          </w:p>
        </w:tc>
      </w:tr>
      <w:tr w:rsidR="00045809" w:rsidRPr="00396F39" w14:paraId="397425B4" w14:textId="77777777" w:rsidTr="00045809">
        <w:trPr>
          <w:trHeight w:val="405"/>
          <w:jc w:val="center"/>
        </w:trPr>
        <w:tc>
          <w:tcPr>
            <w:tcW w:w="1134" w:type="dxa"/>
            <w:vMerge/>
            <w:tcBorders>
              <w:top w:val="single" w:sz="8" w:space="0" w:color="auto"/>
              <w:left w:val="single" w:sz="8" w:space="0" w:color="auto"/>
              <w:bottom w:val="single" w:sz="8" w:space="0" w:color="000000"/>
              <w:right w:val="single" w:sz="4" w:space="0" w:color="auto"/>
            </w:tcBorders>
            <w:vAlign w:val="center"/>
            <w:hideMark/>
          </w:tcPr>
          <w:p w14:paraId="6DB46AE5" w14:textId="77777777" w:rsidR="00045809" w:rsidRPr="00045809" w:rsidRDefault="00045809" w:rsidP="00045809">
            <w:pPr>
              <w:rPr>
                <w:rFonts w:ascii="Arial" w:hAnsi="Arial" w:cs="Arial"/>
                <w:b/>
                <w:bCs/>
                <w:sz w:val="22"/>
                <w:szCs w:val="22"/>
                <w:lang w:eastAsia="ro-RO"/>
              </w:rPr>
            </w:pPr>
          </w:p>
        </w:tc>
        <w:tc>
          <w:tcPr>
            <w:tcW w:w="6022" w:type="dxa"/>
            <w:gridSpan w:val="2"/>
            <w:vMerge/>
            <w:tcBorders>
              <w:top w:val="single" w:sz="8" w:space="0" w:color="auto"/>
              <w:left w:val="single" w:sz="4" w:space="0" w:color="auto"/>
              <w:bottom w:val="single" w:sz="8" w:space="0" w:color="000000"/>
              <w:right w:val="single" w:sz="4" w:space="0" w:color="auto"/>
            </w:tcBorders>
            <w:vAlign w:val="center"/>
            <w:hideMark/>
          </w:tcPr>
          <w:p w14:paraId="3D75D75E" w14:textId="77777777" w:rsidR="00045809" w:rsidRPr="00045809" w:rsidRDefault="00045809" w:rsidP="00045809">
            <w:pPr>
              <w:rPr>
                <w:rFonts w:ascii="Arial" w:hAnsi="Arial" w:cs="Arial"/>
                <w:b/>
                <w:bCs/>
                <w:sz w:val="22"/>
                <w:szCs w:val="22"/>
                <w:lang w:eastAsia="ro-RO"/>
              </w:rPr>
            </w:pPr>
          </w:p>
        </w:tc>
        <w:tc>
          <w:tcPr>
            <w:tcW w:w="851" w:type="dxa"/>
            <w:vMerge/>
            <w:tcBorders>
              <w:top w:val="single" w:sz="8" w:space="0" w:color="auto"/>
              <w:left w:val="single" w:sz="4" w:space="0" w:color="auto"/>
              <w:bottom w:val="single" w:sz="8" w:space="0" w:color="000000"/>
              <w:right w:val="single" w:sz="4" w:space="0" w:color="auto"/>
            </w:tcBorders>
            <w:vAlign w:val="center"/>
            <w:hideMark/>
          </w:tcPr>
          <w:p w14:paraId="6CD3F482" w14:textId="77777777" w:rsidR="00045809" w:rsidRPr="00045809" w:rsidRDefault="00045809" w:rsidP="00045809">
            <w:pPr>
              <w:rPr>
                <w:rFonts w:ascii="Arial" w:hAnsi="Arial" w:cs="Arial"/>
                <w:b/>
                <w:bCs/>
                <w:sz w:val="22"/>
                <w:szCs w:val="22"/>
                <w:lang w:eastAsia="ro-RO"/>
              </w:rPr>
            </w:pPr>
          </w:p>
        </w:tc>
        <w:tc>
          <w:tcPr>
            <w:tcW w:w="1447" w:type="dxa"/>
            <w:vMerge/>
            <w:tcBorders>
              <w:top w:val="single" w:sz="8" w:space="0" w:color="auto"/>
              <w:left w:val="single" w:sz="4" w:space="0" w:color="auto"/>
              <w:bottom w:val="single" w:sz="8" w:space="0" w:color="000000"/>
              <w:right w:val="single" w:sz="4" w:space="0" w:color="auto"/>
            </w:tcBorders>
            <w:vAlign w:val="center"/>
            <w:hideMark/>
          </w:tcPr>
          <w:p w14:paraId="1A580462" w14:textId="77777777" w:rsidR="00045809" w:rsidRPr="00045809" w:rsidRDefault="00045809" w:rsidP="00045809">
            <w:pPr>
              <w:rPr>
                <w:rFonts w:ascii="Arial" w:hAnsi="Arial" w:cs="Arial"/>
                <w:b/>
                <w:bCs/>
                <w:sz w:val="22"/>
                <w:szCs w:val="22"/>
                <w:lang w:eastAsia="ro-RO"/>
              </w:rPr>
            </w:pPr>
          </w:p>
        </w:tc>
      </w:tr>
      <w:tr w:rsidR="00045809" w:rsidRPr="00396F39" w14:paraId="14D2B8C7" w14:textId="77777777" w:rsidTr="00045809">
        <w:trPr>
          <w:trHeight w:val="480"/>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37D72B5B"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54A7080A"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ALASKA GOLD GRANIT SEMILASTRE 1.8 LUSTR</w:t>
            </w:r>
          </w:p>
        </w:tc>
        <w:tc>
          <w:tcPr>
            <w:tcW w:w="851" w:type="dxa"/>
            <w:tcBorders>
              <w:top w:val="nil"/>
              <w:left w:val="nil"/>
              <w:bottom w:val="single" w:sz="4" w:space="0" w:color="auto"/>
              <w:right w:val="single" w:sz="4" w:space="0" w:color="auto"/>
            </w:tcBorders>
            <w:shd w:val="clear" w:color="D9D9D9" w:fill="FFFFFF"/>
            <w:noWrap/>
            <w:vAlign w:val="center"/>
            <w:hideMark/>
          </w:tcPr>
          <w:p w14:paraId="26EC5A80"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D9D9D9" w:fill="FFFFFF"/>
            <w:noWrap/>
            <w:vAlign w:val="center"/>
            <w:hideMark/>
          </w:tcPr>
          <w:p w14:paraId="5458A56F"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2,50</w:t>
            </w:r>
          </w:p>
        </w:tc>
      </w:tr>
      <w:tr w:rsidR="00045809" w:rsidRPr="00396F39" w14:paraId="7D284F50"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730770A6"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7F797FA5"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AMAZZONITE</w:t>
            </w:r>
          </w:p>
        </w:tc>
        <w:tc>
          <w:tcPr>
            <w:tcW w:w="851" w:type="dxa"/>
            <w:tcBorders>
              <w:top w:val="nil"/>
              <w:left w:val="nil"/>
              <w:bottom w:val="single" w:sz="4" w:space="0" w:color="auto"/>
              <w:right w:val="single" w:sz="4" w:space="0" w:color="auto"/>
            </w:tcBorders>
            <w:shd w:val="clear" w:color="000000" w:fill="FFFFFF"/>
            <w:noWrap/>
            <w:vAlign w:val="center"/>
            <w:hideMark/>
          </w:tcPr>
          <w:p w14:paraId="7322DA25"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000000" w:fill="FFFFFF"/>
            <w:noWrap/>
            <w:vAlign w:val="center"/>
            <w:hideMark/>
          </w:tcPr>
          <w:p w14:paraId="1B17AB5D"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1,30</w:t>
            </w:r>
          </w:p>
        </w:tc>
      </w:tr>
      <w:tr w:rsidR="00045809" w:rsidRPr="00396F39" w14:paraId="458E1937" w14:textId="77777777" w:rsidTr="00045809">
        <w:trPr>
          <w:trHeight w:val="243"/>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0E7798BE"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3</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1D2B5B10"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ANSAMBLU FUNERAR COMANDA SPECIALA</w:t>
            </w:r>
          </w:p>
        </w:tc>
        <w:tc>
          <w:tcPr>
            <w:tcW w:w="851" w:type="dxa"/>
            <w:tcBorders>
              <w:top w:val="nil"/>
              <w:left w:val="nil"/>
              <w:bottom w:val="single" w:sz="4" w:space="0" w:color="auto"/>
              <w:right w:val="single" w:sz="4" w:space="0" w:color="auto"/>
            </w:tcBorders>
            <w:shd w:val="clear" w:color="D9D9D9" w:fill="FFFFFF"/>
            <w:noWrap/>
            <w:vAlign w:val="center"/>
            <w:hideMark/>
          </w:tcPr>
          <w:p w14:paraId="23512478"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D9D9D9" w:fill="FFFFFF"/>
            <w:noWrap/>
            <w:vAlign w:val="center"/>
            <w:hideMark/>
          </w:tcPr>
          <w:p w14:paraId="7AF0D726"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1,00</w:t>
            </w:r>
          </w:p>
        </w:tc>
      </w:tr>
      <w:tr w:rsidR="00045809" w:rsidRPr="00396F39" w14:paraId="2C4A0348"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776A2FBD"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4</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3FB660EB"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ARDEZIE SILVER LASTRE 3 PERIAT</w:t>
            </w:r>
          </w:p>
        </w:tc>
        <w:tc>
          <w:tcPr>
            <w:tcW w:w="851" w:type="dxa"/>
            <w:tcBorders>
              <w:top w:val="nil"/>
              <w:left w:val="nil"/>
              <w:bottom w:val="single" w:sz="4" w:space="0" w:color="auto"/>
              <w:right w:val="single" w:sz="4" w:space="0" w:color="auto"/>
            </w:tcBorders>
            <w:shd w:val="clear" w:color="000000" w:fill="FFFFFF"/>
            <w:noWrap/>
            <w:vAlign w:val="center"/>
            <w:hideMark/>
          </w:tcPr>
          <w:p w14:paraId="52B0E991"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000000" w:fill="FFFFFF"/>
            <w:noWrap/>
            <w:vAlign w:val="center"/>
            <w:hideMark/>
          </w:tcPr>
          <w:p w14:paraId="67FD437A"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4,00</w:t>
            </w:r>
          </w:p>
        </w:tc>
      </w:tr>
      <w:tr w:rsidR="00045809" w:rsidRPr="00396F39" w14:paraId="59498798" w14:textId="77777777" w:rsidTr="00045809">
        <w:trPr>
          <w:trHeight w:val="420"/>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2E6CBA8C"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5</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1C3D6697"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AZUL WHITE GRANIT SEMILASTRE 1.8 LUSTR</w:t>
            </w:r>
          </w:p>
        </w:tc>
        <w:tc>
          <w:tcPr>
            <w:tcW w:w="851" w:type="dxa"/>
            <w:tcBorders>
              <w:top w:val="nil"/>
              <w:left w:val="nil"/>
              <w:bottom w:val="single" w:sz="4" w:space="0" w:color="auto"/>
              <w:right w:val="single" w:sz="4" w:space="0" w:color="auto"/>
            </w:tcBorders>
            <w:shd w:val="clear" w:color="D9D9D9" w:fill="FFFFFF"/>
            <w:noWrap/>
            <w:vAlign w:val="center"/>
            <w:hideMark/>
          </w:tcPr>
          <w:p w14:paraId="7A9562E4"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D9D9D9" w:fill="FFFFFF"/>
            <w:noWrap/>
            <w:vAlign w:val="center"/>
            <w:hideMark/>
          </w:tcPr>
          <w:p w14:paraId="4FFFB795"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2,41</w:t>
            </w:r>
          </w:p>
        </w:tc>
      </w:tr>
      <w:tr w:rsidR="00045809" w:rsidRPr="00396F39" w14:paraId="4D9AD247"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74E3BF63"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lastRenderedPageBreak/>
              <w:t>6</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60322BC1"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BALTIC BROWN LUSTR 2CM</w:t>
            </w:r>
          </w:p>
        </w:tc>
        <w:tc>
          <w:tcPr>
            <w:tcW w:w="851" w:type="dxa"/>
            <w:tcBorders>
              <w:top w:val="nil"/>
              <w:left w:val="nil"/>
              <w:bottom w:val="single" w:sz="4" w:space="0" w:color="auto"/>
              <w:right w:val="single" w:sz="4" w:space="0" w:color="auto"/>
            </w:tcBorders>
            <w:shd w:val="clear" w:color="000000" w:fill="FFFFFF"/>
            <w:noWrap/>
            <w:vAlign w:val="center"/>
            <w:hideMark/>
          </w:tcPr>
          <w:p w14:paraId="7FC56F70"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000000" w:fill="FFFFFF"/>
            <w:noWrap/>
            <w:vAlign w:val="center"/>
            <w:hideMark/>
          </w:tcPr>
          <w:p w14:paraId="54512435"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9,00</w:t>
            </w:r>
          </w:p>
        </w:tc>
      </w:tr>
      <w:tr w:rsidR="00045809" w:rsidRPr="00396F39" w14:paraId="2ABDA001"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4781C84E"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7</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58EE425C"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BALTIC BROWN LUSTR 2FETE 8CM</w:t>
            </w:r>
          </w:p>
        </w:tc>
        <w:tc>
          <w:tcPr>
            <w:tcW w:w="851" w:type="dxa"/>
            <w:tcBorders>
              <w:top w:val="nil"/>
              <w:left w:val="nil"/>
              <w:bottom w:val="single" w:sz="4" w:space="0" w:color="auto"/>
              <w:right w:val="single" w:sz="4" w:space="0" w:color="auto"/>
            </w:tcBorders>
            <w:shd w:val="clear" w:color="D9D9D9" w:fill="FFFFFF"/>
            <w:noWrap/>
            <w:vAlign w:val="center"/>
            <w:hideMark/>
          </w:tcPr>
          <w:p w14:paraId="47749E16"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D9D9D9" w:fill="FFFFFF"/>
            <w:noWrap/>
            <w:vAlign w:val="center"/>
            <w:hideMark/>
          </w:tcPr>
          <w:p w14:paraId="5FE18396"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2,15</w:t>
            </w:r>
          </w:p>
        </w:tc>
      </w:tr>
      <w:tr w:rsidR="00045809" w:rsidRPr="00396F39" w14:paraId="159145AC"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47B0157D"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8</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49352F0E"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BALTIC BROWN LUSTR 3CM</w:t>
            </w:r>
          </w:p>
        </w:tc>
        <w:tc>
          <w:tcPr>
            <w:tcW w:w="851" w:type="dxa"/>
            <w:tcBorders>
              <w:top w:val="nil"/>
              <w:left w:val="nil"/>
              <w:bottom w:val="single" w:sz="4" w:space="0" w:color="auto"/>
              <w:right w:val="single" w:sz="4" w:space="0" w:color="auto"/>
            </w:tcBorders>
            <w:shd w:val="clear" w:color="000000" w:fill="FFFFFF"/>
            <w:noWrap/>
            <w:vAlign w:val="center"/>
            <w:hideMark/>
          </w:tcPr>
          <w:p w14:paraId="185B1357"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000000" w:fill="FFFFFF"/>
            <w:noWrap/>
            <w:vAlign w:val="center"/>
            <w:hideMark/>
          </w:tcPr>
          <w:p w14:paraId="7901AF9E"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18,00</w:t>
            </w:r>
          </w:p>
        </w:tc>
      </w:tr>
      <w:tr w:rsidR="00045809" w:rsidRPr="00396F39" w14:paraId="7B0CDD1D"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012A880B"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9</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57B1B615"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BLAT GRANIT</w:t>
            </w:r>
          </w:p>
        </w:tc>
        <w:tc>
          <w:tcPr>
            <w:tcW w:w="851" w:type="dxa"/>
            <w:tcBorders>
              <w:top w:val="nil"/>
              <w:left w:val="nil"/>
              <w:bottom w:val="single" w:sz="4" w:space="0" w:color="auto"/>
              <w:right w:val="single" w:sz="4" w:space="0" w:color="auto"/>
            </w:tcBorders>
            <w:shd w:val="clear" w:color="D9D9D9" w:fill="FFFFFF"/>
            <w:noWrap/>
            <w:vAlign w:val="center"/>
            <w:hideMark/>
          </w:tcPr>
          <w:p w14:paraId="57A32449"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D9D9D9" w:fill="FFFFFF"/>
            <w:noWrap/>
            <w:vAlign w:val="center"/>
            <w:hideMark/>
          </w:tcPr>
          <w:p w14:paraId="28B3F5F6"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1,00</w:t>
            </w:r>
          </w:p>
        </w:tc>
      </w:tr>
      <w:tr w:rsidR="00045809" w:rsidRPr="00396F39" w14:paraId="2D992A2F"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378B9394"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00A959EE"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BLUE TEMPEST LUSTR 2</w:t>
            </w:r>
          </w:p>
        </w:tc>
        <w:tc>
          <w:tcPr>
            <w:tcW w:w="851" w:type="dxa"/>
            <w:tcBorders>
              <w:top w:val="nil"/>
              <w:left w:val="nil"/>
              <w:bottom w:val="single" w:sz="4" w:space="0" w:color="auto"/>
              <w:right w:val="single" w:sz="4" w:space="0" w:color="auto"/>
            </w:tcBorders>
            <w:shd w:val="clear" w:color="000000" w:fill="FFFFFF"/>
            <w:noWrap/>
            <w:vAlign w:val="center"/>
            <w:hideMark/>
          </w:tcPr>
          <w:p w14:paraId="7BEBA5AC"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000000" w:fill="FFFFFF"/>
            <w:noWrap/>
            <w:vAlign w:val="center"/>
            <w:hideMark/>
          </w:tcPr>
          <w:p w14:paraId="1A3FA9C1"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8,00</w:t>
            </w:r>
          </w:p>
        </w:tc>
      </w:tr>
      <w:tr w:rsidR="00045809" w:rsidRPr="00396F39" w14:paraId="726BCFAB"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67F40C89"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11</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1891DE35"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CADRU S3 LEOPARD WHITE</w:t>
            </w:r>
          </w:p>
        </w:tc>
        <w:tc>
          <w:tcPr>
            <w:tcW w:w="851" w:type="dxa"/>
            <w:tcBorders>
              <w:top w:val="nil"/>
              <w:left w:val="nil"/>
              <w:bottom w:val="single" w:sz="4" w:space="0" w:color="auto"/>
              <w:right w:val="single" w:sz="4" w:space="0" w:color="auto"/>
            </w:tcBorders>
            <w:shd w:val="clear" w:color="D9D9D9" w:fill="FFFFFF"/>
            <w:noWrap/>
            <w:vAlign w:val="center"/>
            <w:hideMark/>
          </w:tcPr>
          <w:p w14:paraId="2F064317"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SET</w:t>
            </w:r>
          </w:p>
        </w:tc>
        <w:tc>
          <w:tcPr>
            <w:tcW w:w="1447" w:type="dxa"/>
            <w:tcBorders>
              <w:top w:val="nil"/>
              <w:left w:val="nil"/>
              <w:bottom w:val="single" w:sz="4" w:space="0" w:color="auto"/>
              <w:right w:val="single" w:sz="4" w:space="0" w:color="auto"/>
            </w:tcBorders>
            <w:shd w:val="clear" w:color="D9D9D9" w:fill="FFFFFF"/>
            <w:noWrap/>
            <w:vAlign w:val="center"/>
            <w:hideMark/>
          </w:tcPr>
          <w:p w14:paraId="1E4886CD"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1,00</w:t>
            </w:r>
          </w:p>
        </w:tc>
      </w:tr>
      <w:tr w:rsidR="00045809" w:rsidRPr="00396F39" w14:paraId="31A347BE"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2D0AB4C1"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12</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0EC51DAB"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CALCAR SUNNY LASTRE 3 BUCIARDAT</w:t>
            </w:r>
          </w:p>
        </w:tc>
        <w:tc>
          <w:tcPr>
            <w:tcW w:w="851" w:type="dxa"/>
            <w:tcBorders>
              <w:top w:val="nil"/>
              <w:left w:val="nil"/>
              <w:bottom w:val="single" w:sz="4" w:space="0" w:color="auto"/>
              <w:right w:val="single" w:sz="4" w:space="0" w:color="auto"/>
            </w:tcBorders>
            <w:shd w:val="clear" w:color="000000" w:fill="FFFFFF"/>
            <w:noWrap/>
            <w:vAlign w:val="center"/>
            <w:hideMark/>
          </w:tcPr>
          <w:p w14:paraId="3B0FDC86"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000000" w:fill="FFFFFF"/>
            <w:noWrap/>
            <w:vAlign w:val="center"/>
            <w:hideMark/>
          </w:tcPr>
          <w:p w14:paraId="6A8BCB62"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13,98</w:t>
            </w:r>
          </w:p>
        </w:tc>
      </w:tr>
      <w:tr w:rsidR="00045809" w:rsidRPr="00396F39" w14:paraId="17B818BD"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6004231B"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13</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19C3AFE8"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CONFECTIE METALICA</w:t>
            </w:r>
          </w:p>
        </w:tc>
        <w:tc>
          <w:tcPr>
            <w:tcW w:w="851" w:type="dxa"/>
            <w:tcBorders>
              <w:top w:val="nil"/>
              <w:left w:val="nil"/>
              <w:bottom w:val="single" w:sz="4" w:space="0" w:color="auto"/>
              <w:right w:val="single" w:sz="4" w:space="0" w:color="auto"/>
            </w:tcBorders>
            <w:shd w:val="clear" w:color="D9D9D9" w:fill="FFFFFF"/>
            <w:noWrap/>
            <w:vAlign w:val="center"/>
            <w:hideMark/>
          </w:tcPr>
          <w:p w14:paraId="03401CBE"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D9D9D9" w:fill="FFFFFF"/>
            <w:noWrap/>
            <w:vAlign w:val="center"/>
            <w:hideMark/>
          </w:tcPr>
          <w:p w14:paraId="4D9B671C"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1,00</w:t>
            </w:r>
          </w:p>
        </w:tc>
      </w:tr>
      <w:tr w:rsidR="00045809" w:rsidRPr="00396F39" w14:paraId="0A81F226"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0C99C841"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14</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02A424EF"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CROCE BRONZO 25 GRI</w:t>
            </w:r>
          </w:p>
        </w:tc>
        <w:tc>
          <w:tcPr>
            <w:tcW w:w="851" w:type="dxa"/>
            <w:tcBorders>
              <w:top w:val="nil"/>
              <w:left w:val="nil"/>
              <w:bottom w:val="single" w:sz="4" w:space="0" w:color="auto"/>
              <w:right w:val="single" w:sz="4" w:space="0" w:color="auto"/>
            </w:tcBorders>
            <w:shd w:val="clear" w:color="D9D9D9" w:fill="FFFFFF"/>
            <w:noWrap/>
            <w:vAlign w:val="center"/>
            <w:hideMark/>
          </w:tcPr>
          <w:p w14:paraId="6E298497"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D9D9D9" w:fill="FFFFFF"/>
            <w:noWrap/>
            <w:vAlign w:val="center"/>
            <w:hideMark/>
          </w:tcPr>
          <w:p w14:paraId="49D095A9"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1,00</w:t>
            </w:r>
          </w:p>
        </w:tc>
      </w:tr>
      <w:tr w:rsidR="00045809" w:rsidRPr="00396F39" w14:paraId="58A24A01"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3633556D"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15</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6A610439"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CROCE BRONZO DARK</w:t>
            </w:r>
          </w:p>
        </w:tc>
        <w:tc>
          <w:tcPr>
            <w:tcW w:w="851" w:type="dxa"/>
            <w:tcBorders>
              <w:top w:val="nil"/>
              <w:left w:val="nil"/>
              <w:bottom w:val="single" w:sz="4" w:space="0" w:color="auto"/>
              <w:right w:val="single" w:sz="4" w:space="0" w:color="auto"/>
            </w:tcBorders>
            <w:shd w:val="clear" w:color="000000" w:fill="FFFFFF"/>
            <w:noWrap/>
            <w:vAlign w:val="center"/>
            <w:hideMark/>
          </w:tcPr>
          <w:p w14:paraId="26EBDF71"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000000" w:fill="FFFFFF"/>
            <w:noWrap/>
            <w:vAlign w:val="center"/>
            <w:hideMark/>
          </w:tcPr>
          <w:p w14:paraId="41E7B8A2"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1,00</w:t>
            </w:r>
          </w:p>
        </w:tc>
      </w:tr>
      <w:tr w:rsidR="00045809" w:rsidRPr="00396F39" w14:paraId="3FF20A16"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64FDFC20"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16</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7EBE49D0"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CROCE BRONZO VERDE</w:t>
            </w:r>
          </w:p>
        </w:tc>
        <w:tc>
          <w:tcPr>
            <w:tcW w:w="851" w:type="dxa"/>
            <w:tcBorders>
              <w:top w:val="nil"/>
              <w:left w:val="nil"/>
              <w:bottom w:val="single" w:sz="4" w:space="0" w:color="auto"/>
              <w:right w:val="single" w:sz="4" w:space="0" w:color="auto"/>
            </w:tcBorders>
            <w:shd w:val="clear" w:color="D9D9D9" w:fill="FFFFFF"/>
            <w:noWrap/>
            <w:vAlign w:val="center"/>
            <w:hideMark/>
          </w:tcPr>
          <w:p w14:paraId="6522A9DF"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D9D9D9" w:fill="FFFFFF"/>
            <w:noWrap/>
            <w:vAlign w:val="center"/>
            <w:hideMark/>
          </w:tcPr>
          <w:p w14:paraId="7DDBACD8"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1,00</w:t>
            </w:r>
          </w:p>
        </w:tc>
      </w:tr>
      <w:tr w:rsidR="00045809" w:rsidRPr="00396F39" w14:paraId="65768E06"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4379CA61"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17</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3255C3A8"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CRUCE TRIFOI GRI DESCHIS</w:t>
            </w:r>
          </w:p>
        </w:tc>
        <w:tc>
          <w:tcPr>
            <w:tcW w:w="851" w:type="dxa"/>
            <w:tcBorders>
              <w:top w:val="nil"/>
              <w:left w:val="nil"/>
              <w:bottom w:val="single" w:sz="4" w:space="0" w:color="auto"/>
              <w:right w:val="single" w:sz="4" w:space="0" w:color="auto"/>
            </w:tcBorders>
            <w:shd w:val="clear" w:color="000000" w:fill="FFFFFF"/>
            <w:noWrap/>
            <w:vAlign w:val="center"/>
            <w:hideMark/>
          </w:tcPr>
          <w:p w14:paraId="1F3FC466"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000000" w:fill="FFFFFF"/>
            <w:noWrap/>
            <w:vAlign w:val="center"/>
            <w:hideMark/>
          </w:tcPr>
          <w:p w14:paraId="6C5E31A7"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1,00</w:t>
            </w:r>
          </w:p>
        </w:tc>
      </w:tr>
      <w:tr w:rsidR="00045809" w:rsidRPr="00396F39" w14:paraId="0C614BD3"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1033689B"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18</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1F40AF6B"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CUARTIT BROWN LASTRE 2 LUSTR</w:t>
            </w:r>
          </w:p>
        </w:tc>
        <w:tc>
          <w:tcPr>
            <w:tcW w:w="851" w:type="dxa"/>
            <w:tcBorders>
              <w:top w:val="nil"/>
              <w:left w:val="nil"/>
              <w:bottom w:val="single" w:sz="4" w:space="0" w:color="auto"/>
              <w:right w:val="single" w:sz="4" w:space="0" w:color="auto"/>
            </w:tcBorders>
            <w:shd w:val="clear" w:color="D9D9D9" w:fill="FFFFFF"/>
            <w:noWrap/>
            <w:vAlign w:val="center"/>
            <w:hideMark/>
          </w:tcPr>
          <w:p w14:paraId="0F965CB0"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D9D9D9" w:fill="FFFFFF"/>
            <w:noWrap/>
            <w:vAlign w:val="center"/>
            <w:hideMark/>
          </w:tcPr>
          <w:p w14:paraId="166E83FD"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10,46</w:t>
            </w:r>
          </w:p>
        </w:tc>
      </w:tr>
      <w:tr w:rsidR="00045809" w:rsidRPr="00396F39" w14:paraId="0FA9DAE3"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0BA6934E"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19</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106DCCEA"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CUARTIT MAGNIFIC LASTRE 2 LUSTR</w:t>
            </w:r>
          </w:p>
        </w:tc>
        <w:tc>
          <w:tcPr>
            <w:tcW w:w="851" w:type="dxa"/>
            <w:tcBorders>
              <w:top w:val="nil"/>
              <w:left w:val="nil"/>
              <w:bottom w:val="single" w:sz="4" w:space="0" w:color="auto"/>
              <w:right w:val="single" w:sz="4" w:space="0" w:color="auto"/>
            </w:tcBorders>
            <w:shd w:val="clear" w:color="000000" w:fill="FFFFFF"/>
            <w:noWrap/>
            <w:vAlign w:val="center"/>
            <w:hideMark/>
          </w:tcPr>
          <w:p w14:paraId="5F5ADB9D"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000000" w:fill="FFFFFF"/>
            <w:noWrap/>
            <w:vAlign w:val="center"/>
            <w:hideMark/>
          </w:tcPr>
          <w:p w14:paraId="3BA7EF20"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20,79</w:t>
            </w:r>
          </w:p>
        </w:tc>
      </w:tr>
      <w:tr w:rsidR="00045809" w:rsidRPr="00396F39" w14:paraId="6EFB6412"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023EEA52"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20</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42AFF393"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EMERALD PEARL LUSTRUIT  50MM</w:t>
            </w:r>
          </w:p>
        </w:tc>
        <w:tc>
          <w:tcPr>
            <w:tcW w:w="851" w:type="dxa"/>
            <w:tcBorders>
              <w:top w:val="nil"/>
              <w:left w:val="nil"/>
              <w:bottom w:val="single" w:sz="4" w:space="0" w:color="auto"/>
              <w:right w:val="single" w:sz="4" w:space="0" w:color="auto"/>
            </w:tcBorders>
            <w:shd w:val="clear" w:color="D9D9D9" w:fill="FFFFFF"/>
            <w:noWrap/>
            <w:vAlign w:val="center"/>
            <w:hideMark/>
          </w:tcPr>
          <w:p w14:paraId="7320398D"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D9D9D9" w:fill="FFFFFF"/>
            <w:noWrap/>
            <w:vAlign w:val="center"/>
            <w:hideMark/>
          </w:tcPr>
          <w:p w14:paraId="364CBD53"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4,00</w:t>
            </w:r>
          </w:p>
        </w:tc>
      </w:tr>
      <w:tr w:rsidR="00045809" w:rsidRPr="00396F39" w14:paraId="04E6883A"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3D3B01CC"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21</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1BC0C14F"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EMERALD PEARL LUSTRUIT 100MM</w:t>
            </w:r>
          </w:p>
        </w:tc>
        <w:tc>
          <w:tcPr>
            <w:tcW w:w="851" w:type="dxa"/>
            <w:tcBorders>
              <w:top w:val="nil"/>
              <w:left w:val="nil"/>
              <w:bottom w:val="single" w:sz="4" w:space="0" w:color="auto"/>
              <w:right w:val="single" w:sz="4" w:space="0" w:color="auto"/>
            </w:tcBorders>
            <w:shd w:val="clear" w:color="000000" w:fill="FFFFFF"/>
            <w:noWrap/>
            <w:vAlign w:val="center"/>
            <w:hideMark/>
          </w:tcPr>
          <w:p w14:paraId="4CC4B124"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000000" w:fill="FFFFFF"/>
            <w:noWrap/>
            <w:vAlign w:val="center"/>
            <w:hideMark/>
          </w:tcPr>
          <w:p w14:paraId="30CC89D2"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1,00</w:t>
            </w:r>
          </w:p>
        </w:tc>
      </w:tr>
      <w:tr w:rsidR="00045809" w:rsidRPr="00396F39" w14:paraId="5D59B494"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1B04C02F"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22</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204D9DDF"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EMERALD PEARL LUSTRUIT 150MM</w:t>
            </w:r>
          </w:p>
        </w:tc>
        <w:tc>
          <w:tcPr>
            <w:tcW w:w="851" w:type="dxa"/>
            <w:tcBorders>
              <w:top w:val="nil"/>
              <w:left w:val="nil"/>
              <w:bottom w:val="single" w:sz="4" w:space="0" w:color="auto"/>
              <w:right w:val="single" w:sz="4" w:space="0" w:color="auto"/>
            </w:tcBorders>
            <w:shd w:val="clear" w:color="D9D9D9" w:fill="FFFFFF"/>
            <w:noWrap/>
            <w:vAlign w:val="center"/>
            <w:hideMark/>
          </w:tcPr>
          <w:p w14:paraId="5CAE42D6"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D9D9D9" w:fill="FFFFFF"/>
            <w:noWrap/>
            <w:vAlign w:val="center"/>
            <w:hideMark/>
          </w:tcPr>
          <w:p w14:paraId="2446E8E1"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0,51</w:t>
            </w:r>
          </w:p>
        </w:tc>
      </w:tr>
      <w:tr w:rsidR="00045809" w:rsidRPr="00396F39" w14:paraId="5E21DCE3"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55716BD4"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23</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7B428A97"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GRANIT CREMA GOLD LASTRE 3 LUSTR</w:t>
            </w:r>
          </w:p>
        </w:tc>
        <w:tc>
          <w:tcPr>
            <w:tcW w:w="851" w:type="dxa"/>
            <w:tcBorders>
              <w:top w:val="nil"/>
              <w:left w:val="nil"/>
              <w:bottom w:val="single" w:sz="4" w:space="0" w:color="auto"/>
              <w:right w:val="single" w:sz="4" w:space="0" w:color="auto"/>
            </w:tcBorders>
            <w:shd w:val="clear" w:color="D9D9D9" w:fill="FFFFFF"/>
            <w:noWrap/>
            <w:vAlign w:val="center"/>
            <w:hideMark/>
          </w:tcPr>
          <w:p w14:paraId="42CBB63F"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D9D9D9" w:fill="FFFFFF"/>
            <w:noWrap/>
            <w:vAlign w:val="center"/>
            <w:hideMark/>
          </w:tcPr>
          <w:p w14:paraId="1C1B5E3D"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5,50</w:t>
            </w:r>
          </w:p>
        </w:tc>
      </w:tr>
      <w:tr w:rsidR="00045809" w:rsidRPr="00396F39" w14:paraId="1D0F34FF" w14:textId="77777777" w:rsidTr="00045809">
        <w:trPr>
          <w:trHeight w:val="387"/>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5423EA4C"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24</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00E04CCA"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GRANIT EMERALD PEARL LASTRE 3 LUSTR</w:t>
            </w:r>
          </w:p>
        </w:tc>
        <w:tc>
          <w:tcPr>
            <w:tcW w:w="851" w:type="dxa"/>
            <w:tcBorders>
              <w:top w:val="nil"/>
              <w:left w:val="nil"/>
              <w:bottom w:val="single" w:sz="4" w:space="0" w:color="auto"/>
              <w:right w:val="single" w:sz="4" w:space="0" w:color="auto"/>
            </w:tcBorders>
            <w:shd w:val="clear" w:color="000000" w:fill="FFFFFF"/>
            <w:noWrap/>
            <w:vAlign w:val="center"/>
            <w:hideMark/>
          </w:tcPr>
          <w:p w14:paraId="37EE996E"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000000" w:fill="FFFFFF"/>
            <w:noWrap/>
            <w:vAlign w:val="center"/>
            <w:hideMark/>
          </w:tcPr>
          <w:p w14:paraId="5780E5B4"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2,54</w:t>
            </w:r>
          </w:p>
        </w:tc>
      </w:tr>
      <w:tr w:rsidR="00045809" w:rsidRPr="00396F39" w14:paraId="55C515FC" w14:textId="77777777" w:rsidTr="00045809">
        <w:trPr>
          <w:trHeight w:val="278"/>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6B70D29B"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25</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624C7872"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GRANIT GIALLO ANTICO LASTRE 2.5 LUSTR</w:t>
            </w:r>
          </w:p>
        </w:tc>
        <w:tc>
          <w:tcPr>
            <w:tcW w:w="851" w:type="dxa"/>
            <w:tcBorders>
              <w:top w:val="nil"/>
              <w:left w:val="nil"/>
              <w:bottom w:val="single" w:sz="4" w:space="0" w:color="auto"/>
              <w:right w:val="single" w:sz="4" w:space="0" w:color="auto"/>
            </w:tcBorders>
            <w:shd w:val="clear" w:color="D9D9D9" w:fill="FFFFFF"/>
            <w:noWrap/>
            <w:vAlign w:val="center"/>
            <w:hideMark/>
          </w:tcPr>
          <w:p w14:paraId="2AB59C3C"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D9D9D9" w:fill="FFFFFF"/>
            <w:noWrap/>
            <w:vAlign w:val="center"/>
            <w:hideMark/>
          </w:tcPr>
          <w:p w14:paraId="14377614"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6,00</w:t>
            </w:r>
          </w:p>
        </w:tc>
      </w:tr>
      <w:tr w:rsidR="00045809" w:rsidRPr="00396F39" w14:paraId="0D1B5AAC" w14:textId="77777777" w:rsidTr="00045809">
        <w:trPr>
          <w:trHeight w:val="450"/>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04E938D8"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26</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02367736"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GRANIT GRIS PERLA LASTRE 8 LUSTR 2 FETE</w:t>
            </w:r>
          </w:p>
        </w:tc>
        <w:tc>
          <w:tcPr>
            <w:tcW w:w="851" w:type="dxa"/>
            <w:tcBorders>
              <w:top w:val="nil"/>
              <w:left w:val="nil"/>
              <w:bottom w:val="single" w:sz="4" w:space="0" w:color="auto"/>
              <w:right w:val="single" w:sz="4" w:space="0" w:color="auto"/>
            </w:tcBorders>
            <w:shd w:val="clear" w:color="000000" w:fill="FFFFFF"/>
            <w:noWrap/>
            <w:vAlign w:val="center"/>
            <w:hideMark/>
          </w:tcPr>
          <w:p w14:paraId="7E8803B1"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000000" w:fill="FFFFFF"/>
            <w:noWrap/>
            <w:vAlign w:val="center"/>
            <w:hideMark/>
          </w:tcPr>
          <w:p w14:paraId="43029C88"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2,35</w:t>
            </w:r>
          </w:p>
        </w:tc>
      </w:tr>
      <w:tr w:rsidR="00045809" w:rsidRPr="00396F39" w14:paraId="21C4EEE6" w14:textId="77777777" w:rsidTr="00045809">
        <w:trPr>
          <w:trHeight w:val="374"/>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6D72394B"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27</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520CF705"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GRANIT GRIS PERLA LASTRE 8 LUSTR 2F</w:t>
            </w:r>
          </w:p>
        </w:tc>
        <w:tc>
          <w:tcPr>
            <w:tcW w:w="851" w:type="dxa"/>
            <w:tcBorders>
              <w:top w:val="nil"/>
              <w:left w:val="nil"/>
              <w:bottom w:val="single" w:sz="4" w:space="0" w:color="auto"/>
              <w:right w:val="single" w:sz="4" w:space="0" w:color="auto"/>
            </w:tcBorders>
            <w:shd w:val="clear" w:color="D9D9D9" w:fill="FFFFFF"/>
            <w:noWrap/>
            <w:vAlign w:val="center"/>
            <w:hideMark/>
          </w:tcPr>
          <w:p w14:paraId="566D4F8F"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D9D9D9" w:fill="FFFFFF"/>
            <w:noWrap/>
            <w:vAlign w:val="center"/>
            <w:hideMark/>
          </w:tcPr>
          <w:p w14:paraId="3A920B7F"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4,00</w:t>
            </w:r>
          </w:p>
        </w:tc>
      </w:tr>
      <w:tr w:rsidR="00045809" w:rsidRPr="00396F39" w14:paraId="32714272"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1B0DC227"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28</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79DE086A"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GRANIT GRIS PERLA MASIVE 4 LUSTR</w:t>
            </w:r>
          </w:p>
        </w:tc>
        <w:tc>
          <w:tcPr>
            <w:tcW w:w="851" w:type="dxa"/>
            <w:tcBorders>
              <w:top w:val="nil"/>
              <w:left w:val="nil"/>
              <w:bottom w:val="single" w:sz="4" w:space="0" w:color="auto"/>
              <w:right w:val="single" w:sz="4" w:space="0" w:color="auto"/>
            </w:tcBorders>
            <w:shd w:val="clear" w:color="000000" w:fill="FFFFFF"/>
            <w:noWrap/>
            <w:vAlign w:val="center"/>
            <w:hideMark/>
          </w:tcPr>
          <w:p w14:paraId="55F5B7D4"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000000" w:fill="FFFFFF"/>
            <w:noWrap/>
            <w:vAlign w:val="center"/>
            <w:hideMark/>
          </w:tcPr>
          <w:p w14:paraId="4E9A1A74"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7,00</w:t>
            </w:r>
          </w:p>
        </w:tc>
      </w:tr>
      <w:tr w:rsidR="00045809" w:rsidRPr="00396F39" w14:paraId="10172852" w14:textId="77777777" w:rsidTr="00045809">
        <w:trPr>
          <w:trHeight w:val="450"/>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3E0ED014"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29</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59515FBD"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GRANIT GRIS PERLA MASIVE 8 LUSTR 2 FETE</w:t>
            </w:r>
          </w:p>
        </w:tc>
        <w:tc>
          <w:tcPr>
            <w:tcW w:w="851" w:type="dxa"/>
            <w:tcBorders>
              <w:top w:val="nil"/>
              <w:left w:val="nil"/>
              <w:bottom w:val="single" w:sz="4" w:space="0" w:color="auto"/>
              <w:right w:val="single" w:sz="4" w:space="0" w:color="auto"/>
            </w:tcBorders>
            <w:shd w:val="clear" w:color="D9D9D9" w:fill="FFFFFF"/>
            <w:noWrap/>
            <w:vAlign w:val="center"/>
            <w:hideMark/>
          </w:tcPr>
          <w:p w14:paraId="21D2B2A6"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D9D9D9" w:fill="FFFFFF"/>
            <w:noWrap/>
            <w:vAlign w:val="center"/>
            <w:hideMark/>
          </w:tcPr>
          <w:p w14:paraId="2B1C4DBE"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3,60</w:t>
            </w:r>
          </w:p>
        </w:tc>
      </w:tr>
      <w:tr w:rsidR="00045809" w:rsidRPr="00396F39" w14:paraId="4E11D937" w14:textId="77777777" w:rsidTr="00045809">
        <w:trPr>
          <w:trHeight w:val="40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63728603"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30</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3B8C1215"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GRANIT LEOPARD WHITE PLACAJ 40X40 3 FIAMAT + PERIAT</w:t>
            </w:r>
          </w:p>
        </w:tc>
        <w:tc>
          <w:tcPr>
            <w:tcW w:w="851" w:type="dxa"/>
            <w:tcBorders>
              <w:top w:val="nil"/>
              <w:left w:val="nil"/>
              <w:bottom w:val="single" w:sz="4" w:space="0" w:color="auto"/>
              <w:right w:val="single" w:sz="4" w:space="0" w:color="auto"/>
            </w:tcBorders>
            <w:shd w:val="clear" w:color="000000" w:fill="FFFFFF"/>
            <w:noWrap/>
            <w:vAlign w:val="center"/>
            <w:hideMark/>
          </w:tcPr>
          <w:p w14:paraId="079E862D"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000000" w:fill="FFFFFF"/>
            <w:noWrap/>
            <w:vAlign w:val="center"/>
            <w:hideMark/>
          </w:tcPr>
          <w:p w14:paraId="678E17F4"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3,20</w:t>
            </w:r>
          </w:p>
        </w:tc>
      </w:tr>
      <w:tr w:rsidR="00045809" w:rsidRPr="00396F39" w14:paraId="0711689F" w14:textId="77777777" w:rsidTr="00045809">
        <w:trPr>
          <w:trHeight w:val="420"/>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1DC6EE2C"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31</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73ABC3A1"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GRANIT MONTEROSA SEMILASTRE 2 FIAMAT</w:t>
            </w:r>
          </w:p>
        </w:tc>
        <w:tc>
          <w:tcPr>
            <w:tcW w:w="851" w:type="dxa"/>
            <w:tcBorders>
              <w:top w:val="nil"/>
              <w:left w:val="nil"/>
              <w:bottom w:val="single" w:sz="4" w:space="0" w:color="auto"/>
              <w:right w:val="single" w:sz="4" w:space="0" w:color="auto"/>
            </w:tcBorders>
            <w:shd w:val="clear" w:color="D9D9D9" w:fill="FFFFFF"/>
            <w:noWrap/>
            <w:vAlign w:val="center"/>
            <w:hideMark/>
          </w:tcPr>
          <w:p w14:paraId="1F7CF9CA"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D9D9D9" w:fill="FFFFFF"/>
            <w:noWrap/>
            <w:vAlign w:val="center"/>
            <w:hideMark/>
          </w:tcPr>
          <w:p w14:paraId="18878F6E"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5,46</w:t>
            </w:r>
          </w:p>
        </w:tc>
      </w:tr>
      <w:tr w:rsidR="00045809" w:rsidRPr="00396F39" w14:paraId="144E1ABF" w14:textId="77777777" w:rsidTr="00045809">
        <w:trPr>
          <w:trHeight w:val="5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41E74FC3"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32</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61EBC7ED"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GRANIT MONUMENT CROSS 02 FROM 2 PIECES TEA BROWN M</w:t>
            </w:r>
          </w:p>
        </w:tc>
        <w:tc>
          <w:tcPr>
            <w:tcW w:w="851" w:type="dxa"/>
            <w:tcBorders>
              <w:top w:val="nil"/>
              <w:left w:val="nil"/>
              <w:bottom w:val="single" w:sz="4" w:space="0" w:color="auto"/>
              <w:right w:val="single" w:sz="4" w:space="0" w:color="auto"/>
            </w:tcBorders>
            <w:shd w:val="clear" w:color="000000" w:fill="FFFFFF"/>
            <w:noWrap/>
            <w:vAlign w:val="center"/>
            <w:hideMark/>
          </w:tcPr>
          <w:p w14:paraId="2D61B201"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000000" w:fill="FFFFFF"/>
            <w:noWrap/>
            <w:vAlign w:val="center"/>
            <w:hideMark/>
          </w:tcPr>
          <w:p w14:paraId="17F6A137"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2,00</w:t>
            </w:r>
          </w:p>
        </w:tc>
      </w:tr>
      <w:tr w:rsidR="00045809" w:rsidRPr="00396F39" w14:paraId="733D8930" w14:textId="77777777" w:rsidTr="00045809">
        <w:trPr>
          <w:trHeight w:val="43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1364C444"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33</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1BCA24FE"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GRANIT MULTICOLOR SEMILASTRE 2 CM LUSTR</w:t>
            </w:r>
          </w:p>
        </w:tc>
        <w:tc>
          <w:tcPr>
            <w:tcW w:w="851" w:type="dxa"/>
            <w:tcBorders>
              <w:top w:val="nil"/>
              <w:left w:val="nil"/>
              <w:bottom w:val="single" w:sz="4" w:space="0" w:color="auto"/>
              <w:right w:val="single" w:sz="4" w:space="0" w:color="auto"/>
            </w:tcBorders>
            <w:shd w:val="clear" w:color="D9D9D9" w:fill="FFFFFF"/>
            <w:noWrap/>
            <w:vAlign w:val="center"/>
            <w:hideMark/>
          </w:tcPr>
          <w:p w14:paraId="34F9F845"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D9D9D9" w:fill="FFFFFF"/>
            <w:noWrap/>
            <w:vAlign w:val="center"/>
            <w:hideMark/>
          </w:tcPr>
          <w:p w14:paraId="74B63A4B"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10,00</w:t>
            </w:r>
          </w:p>
        </w:tc>
      </w:tr>
      <w:tr w:rsidR="00045809" w:rsidRPr="00396F39" w14:paraId="5D762EBA" w14:textId="77777777" w:rsidTr="00045809">
        <w:trPr>
          <w:trHeight w:val="52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1AC4ED0D"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34</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0FC6D3E2"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GRANIT PADANG DARK PIESE SPECIALE 200X12 12 LUSTR 2FETE</w:t>
            </w:r>
          </w:p>
        </w:tc>
        <w:tc>
          <w:tcPr>
            <w:tcW w:w="851" w:type="dxa"/>
            <w:tcBorders>
              <w:top w:val="nil"/>
              <w:left w:val="nil"/>
              <w:bottom w:val="single" w:sz="4" w:space="0" w:color="auto"/>
              <w:right w:val="single" w:sz="4" w:space="0" w:color="auto"/>
            </w:tcBorders>
            <w:shd w:val="clear" w:color="000000" w:fill="FFFFFF"/>
            <w:noWrap/>
            <w:vAlign w:val="center"/>
            <w:hideMark/>
          </w:tcPr>
          <w:p w14:paraId="59BB3581"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000000" w:fill="FFFFFF"/>
            <w:noWrap/>
            <w:vAlign w:val="center"/>
            <w:hideMark/>
          </w:tcPr>
          <w:p w14:paraId="7E007CBD"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4,00</w:t>
            </w:r>
          </w:p>
        </w:tc>
      </w:tr>
      <w:tr w:rsidR="00045809" w:rsidRPr="00396F39" w14:paraId="52191A56" w14:textId="77777777" w:rsidTr="00045809">
        <w:trPr>
          <w:trHeight w:val="46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19EB7242"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35</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788B1BE6"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GRANIT ROSA PORRINO LASTRE 4 LUSTRUIT</w:t>
            </w:r>
          </w:p>
        </w:tc>
        <w:tc>
          <w:tcPr>
            <w:tcW w:w="851" w:type="dxa"/>
            <w:tcBorders>
              <w:top w:val="nil"/>
              <w:left w:val="nil"/>
              <w:bottom w:val="single" w:sz="4" w:space="0" w:color="auto"/>
              <w:right w:val="single" w:sz="4" w:space="0" w:color="auto"/>
            </w:tcBorders>
            <w:shd w:val="clear" w:color="D9D9D9" w:fill="FFFFFF"/>
            <w:noWrap/>
            <w:vAlign w:val="center"/>
            <w:hideMark/>
          </w:tcPr>
          <w:p w14:paraId="0BBA432A"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D9D9D9" w:fill="FFFFFF"/>
            <w:noWrap/>
            <w:vAlign w:val="center"/>
            <w:hideMark/>
          </w:tcPr>
          <w:p w14:paraId="03AF586F"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10,00</w:t>
            </w:r>
          </w:p>
        </w:tc>
      </w:tr>
      <w:tr w:rsidR="00045809" w:rsidRPr="00396F39" w14:paraId="06085B34" w14:textId="77777777" w:rsidTr="00045809">
        <w:trPr>
          <w:trHeight w:val="450"/>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28143693"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36</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2A7E7D5F"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GRANIT STEEL GREY LASTRE 2 LUSTRUIT</w:t>
            </w:r>
          </w:p>
        </w:tc>
        <w:tc>
          <w:tcPr>
            <w:tcW w:w="851" w:type="dxa"/>
            <w:tcBorders>
              <w:top w:val="nil"/>
              <w:left w:val="nil"/>
              <w:bottom w:val="single" w:sz="4" w:space="0" w:color="auto"/>
              <w:right w:val="single" w:sz="4" w:space="0" w:color="auto"/>
            </w:tcBorders>
            <w:shd w:val="clear" w:color="000000" w:fill="FFFFFF"/>
            <w:noWrap/>
            <w:vAlign w:val="center"/>
            <w:hideMark/>
          </w:tcPr>
          <w:p w14:paraId="519C626D"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000000" w:fill="FFFFFF"/>
            <w:noWrap/>
            <w:vAlign w:val="center"/>
            <w:hideMark/>
          </w:tcPr>
          <w:p w14:paraId="7778E349"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3,00</w:t>
            </w:r>
          </w:p>
        </w:tc>
      </w:tr>
      <w:tr w:rsidR="00045809" w:rsidRPr="00396F39" w14:paraId="631F3C33" w14:textId="77777777" w:rsidTr="00045809">
        <w:trPr>
          <w:trHeight w:val="40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099F9683"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37</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4A5DD10B"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LAMPADA A CERO FIORE LINE (FELINAR BRONZ)</w:t>
            </w:r>
          </w:p>
        </w:tc>
        <w:tc>
          <w:tcPr>
            <w:tcW w:w="851" w:type="dxa"/>
            <w:tcBorders>
              <w:top w:val="nil"/>
              <w:left w:val="nil"/>
              <w:bottom w:val="single" w:sz="4" w:space="0" w:color="auto"/>
              <w:right w:val="single" w:sz="4" w:space="0" w:color="auto"/>
            </w:tcBorders>
            <w:shd w:val="clear" w:color="D9D9D9" w:fill="FFFFFF"/>
            <w:noWrap/>
            <w:vAlign w:val="center"/>
            <w:hideMark/>
          </w:tcPr>
          <w:p w14:paraId="0C296858"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D9D9D9" w:fill="FFFFFF"/>
            <w:noWrap/>
            <w:vAlign w:val="center"/>
            <w:hideMark/>
          </w:tcPr>
          <w:p w14:paraId="2B94A72D"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1,00</w:t>
            </w:r>
          </w:p>
        </w:tc>
      </w:tr>
      <w:tr w:rsidR="00045809" w:rsidRPr="00396F39" w14:paraId="6E4AD258"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40554C17"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38</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2354E6D9"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LAMPADA A CERO ONDINA VERDE</w:t>
            </w:r>
          </w:p>
        </w:tc>
        <w:tc>
          <w:tcPr>
            <w:tcW w:w="851" w:type="dxa"/>
            <w:tcBorders>
              <w:top w:val="nil"/>
              <w:left w:val="nil"/>
              <w:bottom w:val="single" w:sz="4" w:space="0" w:color="auto"/>
              <w:right w:val="single" w:sz="4" w:space="0" w:color="auto"/>
            </w:tcBorders>
            <w:shd w:val="clear" w:color="000000" w:fill="FFFFFF"/>
            <w:noWrap/>
            <w:vAlign w:val="center"/>
            <w:hideMark/>
          </w:tcPr>
          <w:p w14:paraId="0B28DA2B"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000000" w:fill="FFFFFF"/>
            <w:noWrap/>
            <w:vAlign w:val="center"/>
            <w:hideMark/>
          </w:tcPr>
          <w:p w14:paraId="3946541A"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1,00</w:t>
            </w:r>
          </w:p>
        </w:tc>
      </w:tr>
      <w:tr w:rsidR="00045809" w:rsidRPr="00396F39" w14:paraId="3939B55A"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47747EE4"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39</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5B34D3A8"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MARMURA ALIGATOR LASTRE 2 LUSTR</w:t>
            </w:r>
          </w:p>
        </w:tc>
        <w:tc>
          <w:tcPr>
            <w:tcW w:w="851" w:type="dxa"/>
            <w:tcBorders>
              <w:top w:val="nil"/>
              <w:left w:val="nil"/>
              <w:bottom w:val="single" w:sz="4" w:space="0" w:color="auto"/>
              <w:right w:val="single" w:sz="4" w:space="0" w:color="auto"/>
            </w:tcBorders>
            <w:shd w:val="clear" w:color="D9D9D9" w:fill="FFFFFF"/>
            <w:noWrap/>
            <w:vAlign w:val="center"/>
            <w:hideMark/>
          </w:tcPr>
          <w:p w14:paraId="14A8C447"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D9D9D9" w:fill="FFFFFF"/>
            <w:noWrap/>
            <w:vAlign w:val="center"/>
            <w:hideMark/>
          </w:tcPr>
          <w:p w14:paraId="297E8F04"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11,74</w:t>
            </w:r>
          </w:p>
        </w:tc>
      </w:tr>
      <w:tr w:rsidR="00045809" w:rsidRPr="00396F39" w14:paraId="5EC718C7"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75EF0B18"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40</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6E8989E8"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MARMURA SUNNY PERIATA 30X60X2</w:t>
            </w:r>
          </w:p>
        </w:tc>
        <w:tc>
          <w:tcPr>
            <w:tcW w:w="851" w:type="dxa"/>
            <w:tcBorders>
              <w:top w:val="nil"/>
              <w:left w:val="nil"/>
              <w:bottom w:val="single" w:sz="4" w:space="0" w:color="auto"/>
              <w:right w:val="single" w:sz="4" w:space="0" w:color="auto"/>
            </w:tcBorders>
            <w:shd w:val="clear" w:color="000000" w:fill="FFFFFF"/>
            <w:noWrap/>
            <w:vAlign w:val="center"/>
            <w:hideMark/>
          </w:tcPr>
          <w:p w14:paraId="2D7C8297"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000000" w:fill="FFFFFF"/>
            <w:noWrap/>
            <w:vAlign w:val="center"/>
            <w:hideMark/>
          </w:tcPr>
          <w:p w14:paraId="1CAAB7B2"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21,00</w:t>
            </w:r>
          </w:p>
        </w:tc>
      </w:tr>
      <w:tr w:rsidR="00045809" w:rsidRPr="00396F39" w14:paraId="5F278F52"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170E6A0E"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41</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1F0753CF"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MOZAIC</w:t>
            </w:r>
          </w:p>
        </w:tc>
        <w:tc>
          <w:tcPr>
            <w:tcW w:w="851" w:type="dxa"/>
            <w:tcBorders>
              <w:top w:val="nil"/>
              <w:left w:val="nil"/>
              <w:bottom w:val="single" w:sz="4" w:space="0" w:color="auto"/>
              <w:right w:val="single" w:sz="4" w:space="0" w:color="auto"/>
            </w:tcBorders>
            <w:shd w:val="clear" w:color="D9D9D9" w:fill="FFFFFF"/>
            <w:noWrap/>
            <w:vAlign w:val="center"/>
            <w:hideMark/>
          </w:tcPr>
          <w:p w14:paraId="7726F2EE"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KG</w:t>
            </w:r>
          </w:p>
        </w:tc>
        <w:tc>
          <w:tcPr>
            <w:tcW w:w="1447" w:type="dxa"/>
            <w:tcBorders>
              <w:top w:val="nil"/>
              <w:left w:val="nil"/>
              <w:bottom w:val="single" w:sz="4" w:space="0" w:color="auto"/>
              <w:right w:val="single" w:sz="4" w:space="0" w:color="auto"/>
            </w:tcBorders>
            <w:shd w:val="clear" w:color="D9D9D9" w:fill="FFFFFF"/>
            <w:noWrap/>
            <w:vAlign w:val="center"/>
            <w:hideMark/>
          </w:tcPr>
          <w:p w14:paraId="2C428049"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500,00</w:t>
            </w:r>
          </w:p>
        </w:tc>
      </w:tr>
      <w:tr w:rsidR="00045809" w:rsidRPr="00396F39" w14:paraId="0A1D4678"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0BB22F35"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42</w:t>
            </w:r>
          </w:p>
        </w:tc>
        <w:tc>
          <w:tcPr>
            <w:tcW w:w="6022" w:type="dxa"/>
            <w:gridSpan w:val="2"/>
            <w:tcBorders>
              <w:top w:val="nil"/>
              <w:left w:val="nil"/>
              <w:bottom w:val="single" w:sz="4" w:space="0" w:color="auto"/>
              <w:right w:val="single" w:sz="4" w:space="0" w:color="auto"/>
            </w:tcBorders>
            <w:vAlign w:val="center"/>
            <w:hideMark/>
          </w:tcPr>
          <w:p w14:paraId="4DC9C5BE"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OSCAR MOSAIK TENCUIALA + GRUND</w:t>
            </w:r>
          </w:p>
        </w:tc>
        <w:tc>
          <w:tcPr>
            <w:tcW w:w="851" w:type="dxa"/>
            <w:tcBorders>
              <w:top w:val="nil"/>
              <w:left w:val="nil"/>
              <w:bottom w:val="single" w:sz="4" w:space="0" w:color="auto"/>
              <w:right w:val="single" w:sz="4" w:space="0" w:color="auto"/>
            </w:tcBorders>
            <w:shd w:val="clear" w:color="000000" w:fill="FFFFFF"/>
            <w:noWrap/>
            <w:vAlign w:val="center"/>
            <w:hideMark/>
          </w:tcPr>
          <w:p w14:paraId="50B3DA6C"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SACI</w:t>
            </w:r>
          </w:p>
        </w:tc>
        <w:tc>
          <w:tcPr>
            <w:tcW w:w="1447" w:type="dxa"/>
            <w:tcBorders>
              <w:top w:val="nil"/>
              <w:left w:val="nil"/>
              <w:bottom w:val="single" w:sz="4" w:space="0" w:color="auto"/>
              <w:right w:val="single" w:sz="4" w:space="0" w:color="auto"/>
            </w:tcBorders>
            <w:shd w:val="clear" w:color="000000" w:fill="FFFFFF"/>
            <w:noWrap/>
            <w:vAlign w:val="center"/>
            <w:hideMark/>
          </w:tcPr>
          <w:p w14:paraId="1ECF3741"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4,00</w:t>
            </w:r>
          </w:p>
        </w:tc>
      </w:tr>
      <w:tr w:rsidR="00045809" w:rsidRPr="00396F39" w14:paraId="54ED0EB4" w14:textId="77777777" w:rsidTr="00045809">
        <w:trPr>
          <w:trHeight w:val="43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2025253D"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43</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4C125F1D"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PIESE SPECIALE GRANIT PADANG DARK 230X20 8 LUSTR 2 FETE</w:t>
            </w:r>
          </w:p>
        </w:tc>
        <w:tc>
          <w:tcPr>
            <w:tcW w:w="851" w:type="dxa"/>
            <w:tcBorders>
              <w:top w:val="nil"/>
              <w:left w:val="nil"/>
              <w:bottom w:val="single" w:sz="4" w:space="0" w:color="auto"/>
              <w:right w:val="single" w:sz="4" w:space="0" w:color="auto"/>
            </w:tcBorders>
            <w:shd w:val="clear" w:color="D9D9D9" w:fill="FFFFFF"/>
            <w:noWrap/>
            <w:vAlign w:val="center"/>
            <w:hideMark/>
          </w:tcPr>
          <w:p w14:paraId="77D7C016"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D9D9D9" w:fill="FFFFFF"/>
            <w:noWrap/>
            <w:vAlign w:val="center"/>
            <w:hideMark/>
          </w:tcPr>
          <w:p w14:paraId="2AF1030E"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2,00</w:t>
            </w:r>
          </w:p>
        </w:tc>
      </w:tr>
      <w:tr w:rsidR="00045809" w:rsidRPr="00396F39" w14:paraId="5E1D2F52" w14:textId="77777777" w:rsidTr="00045809">
        <w:trPr>
          <w:trHeight w:val="40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2559EC14"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44</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05C28932"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PIESE SPECIALE GRANIT PADANG DARK 230X33 4 LUSTR</w:t>
            </w:r>
          </w:p>
        </w:tc>
        <w:tc>
          <w:tcPr>
            <w:tcW w:w="851" w:type="dxa"/>
            <w:tcBorders>
              <w:top w:val="nil"/>
              <w:left w:val="nil"/>
              <w:bottom w:val="single" w:sz="4" w:space="0" w:color="auto"/>
              <w:right w:val="single" w:sz="4" w:space="0" w:color="auto"/>
            </w:tcBorders>
            <w:shd w:val="clear" w:color="000000" w:fill="FFFFFF"/>
            <w:noWrap/>
            <w:vAlign w:val="center"/>
            <w:hideMark/>
          </w:tcPr>
          <w:p w14:paraId="1315F30C"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000000" w:fill="FFFFFF"/>
            <w:noWrap/>
            <w:vAlign w:val="center"/>
            <w:hideMark/>
          </w:tcPr>
          <w:p w14:paraId="4C19C975"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7,00</w:t>
            </w:r>
          </w:p>
        </w:tc>
      </w:tr>
      <w:tr w:rsidR="00045809" w:rsidRPr="00396F39" w14:paraId="11EB15D2"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20AD56D9"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45</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34E9988D"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PORTAFIORE ONDINA VERDE</w:t>
            </w:r>
          </w:p>
        </w:tc>
        <w:tc>
          <w:tcPr>
            <w:tcW w:w="851" w:type="dxa"/>
            <w:tcBorders>
              <w:top w:val="nil"/>
              <w:left w:val="nil"/>
              <w:bottom w:val="single" w:sz="4" w:space="0" w:color="auto"/>
              <w:right w:val="single" w:sz="4" w:space="0" w:color="auto"/>
            </w:tcBorders>
            <w:shd w:val="clear" w:color="D9D9D9" w:fill="FFFFFF"/>
            <w:noWrap/>
            <w:vAlign w:val="center"/>
            <w:hideMark/>
          </w:tcPr>
          <w:p w14:paraId="008E2B46"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D9D9D9" w:fill="FFFFFF"/>
            <w:noWrap/>
            <w:vAlign w:val="center"/>
            <w:hideMark/>
          </w:tcPr>
          <w:p w14:paraId="691ECBEF"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1,00</w:t>
            </w:r>
          </w:p>
        </w:tc>
      </w:tr>
      <w:tr w:rsidR="00045809" w:rsidRPr="00396F39" w14:paraId="4C96850C"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02B0E3C6"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46</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571EC52C"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PORTAFIORI BR FIORE LINE</w:t>
            </w:r>
          </w:p>
        </w:tc>
        <w:tc>
          <w:tcPr>
            <w:tcW w:w="851" w:type="dxa"/>
            <w:tcBorders>
              <w:top w:val="nil"/>
              <w:left w:val="nil"/>
              <w:bottom w:val="single" w:sz="4" w:space="0" w:color="auto"/>
              <w:right w:val="single" w:sz="4" w:space="0" w:color="auto"/>
            </w:tcBorders>
            <w:shd w:val="clear" w:color="000000" w:fill="FFFFFF"/>
            <w:noWrap/>
            <w:vAlign w:val="center"/>
            <w:hideMark/>
          </w:tcPr>
          <w:p w14:paraId="527F0333"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000000" w:fill="FFFFFF"/>
            <w:noWrap/>
            <w:vAlign w:val="center"/>
            <w:hideMark/>
          </w:tcPr>
          <w:p w14:paraId="6DAAA0AE"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1,00</w:t>
            </w:r>
          </w:p>
        </w:tc>
      </w:tr>
      <w:tr w:rsidR="00045809" w:rsidRPr="00396F39" w14:paraId="6E717AEA"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457B0C1A"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47</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1C8C2D1F"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QUARZIT ISOLABELLA LUSTR 3CM</w:t>
            </w:r>
          </w:p>
        </w:tc>
        <w:tc>
          <w:tcPr>
            <w:tcW w:w="851" w:type="dxa"/>
            <w:tcBorders>
              <w:top w:val="nil"/>
              <w:left w:val="nil"/>
              <w:bottom w:val="single" w:sz="4" w:space="0" w:color="auto"/>
              <w:right w:val="single" w:sz="4" w:space="0" w:color="auto"/>
            </w:tcBorders>
            <w:shd w:val="clear" w:color="D9D9D9" w:fill="FFFFFF"/>
            <w:noWrap/>
            <w:vAlign w:val="center"/>
            <w:hideMark/>
          </w:tcPr>
          <w:p w14:paraId="48ABB269"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D9D9D9" w:fill="FFFFFF"/>
            <w:noWrap/>
            <w:vAlign w:val="center"/>
            <w:hideMark/>
          </w:tcPr>
          <w:p w14:paraId="7DE8502A"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5,00</w:t>
            </w:r>
          </w:p>
        </w:tc>
      </w:tr>
      <w:tr w:rsidR="00045809" w:rsidRPr="00396F39" w14:paraId="214A5DE9"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12855580"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48</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202DD7F5"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STALP A PADANG DARK 35X10X10</w:t>
            </w:r>
          </w:p>
        </w:tc>
        <w:tc>
          <w:tcPr>
            <w:tcW w:w="851" w:type="dxa"/>
            <w:tcBorders>
              <w:top w:val="nil"/>
              <w:left w:val="nil"/>
              <w:bottom w:val="single" w:sz="4" w:space="0" w:color="auto"/>
              <w:right w:val="single" w:sz="4" w:space="0" w:color="auto"/>
            </w:tcBorders>
            <w:shd w:val="clear" w:color="000000" w:fill="FFFFFF"/>
            <w:noWrap/>
            <w:vAlign w:val="center"/>
            <w:hideMark/>
          </w:tcPr>
          <w:p w14:paraId="19C29E49"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000000" w:fill="FFFFFF"/>
            <w:noWrap/>
            <w:vAlign w:val="center"/>
            <w:hideMark/>
          </w:tcPr>
          <w:p w14:paraId="5A3F068C"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9,00</w:t>
            </w:r>
          </w:p>
        </w:tc>
      </w:tr>
      <w:tr w:rsidR="00045809" w:rsidRPr="00396F39" w14:paraId="0B395794"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3D017475"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49</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7BDD8AE9"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STALP B LEOPARD WHITE 25X12X12</w:t>
            </w:r>
          </w:p>
        </w:tc>
        <w:tc>
          <w:tcPr>
            <w:tcW w:w="851" w:type="dxa"/>
            <w:tcBorders>
              <w:top w:val="nil"/>
              <w:left w:val="nil"/>
              <w:bottom w:val="single" w:sz="4" w:space="0" w:color="auto"/>
              <w:right w:val="single" w:sz="4" w:space="0" w:color="auto"/>
            </w:tcBorders>
            <w:shd w:val="clear" w:color="D9D9D9" w:fill="FFFFFF"/>
            <w:noWrap/>
            <w:vAlign w:val="center"/>
            <w:hideMark/>
          </w:tcPr>
          <w:p w14:paraId="7D2707C0"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D9D9D9" w:fill="FFFFFF"/>
            <w:noWrap/>
            <w:vAlign w:val="center"/>
            <w:hideMark/>
          </w:tcPr>
          <w:p w14:paraId="5D613B5F"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10,00</w:t>
            </w:r>
          </w:p>
        </w:tc>
      </w:tr>
      <w:tr w:rsidR="00045809" w:rsidRPr="00396F39" w14:paraId="026341BA"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31E17CFE"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lastRenderedPageBreak/>
              <w:t>50</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3284E6E7"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VAZA A PADANG DARK 25X10X10</w:t>
            </w:r>
          </w:p>
        </w:tc>
        <w:tc>
          <w:tcPr>
            <w:tcW w:w="851" w:type="dxa"/>
            <w:tcBorders>
              <w:top w:val="nil"/>
              <w:left w:val="nil"/>
              <w:bottom w:val="single" w:sz="4" w:space="0" w:color="auto"/>
              <w:right w:val="single" w:sz="4" w:space="0" w:color="auto"/>
            </w:tcBorders>
            <w:shd w:val="clear" w:color="D9D9D9" w:fill="FFFFFF"/>
            <w:noWrap/>
            <w:vAlign w:val="center"/>
            <w:hideMark/>
          </w:tcPr>
          <w:p w14:paraId="2F9B0276"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D9D9D9" w:fill="FFFFFF"/>
            <w:noWrap/>
            <w:vAlign w:val="center"/>
            <w:hideMark/>
          </w:tcPr>
          <w:p w14:paraId="68BA3AD6"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2,00</w:t>
            </w:r>
          </w:p>
        </w:tc>
      </w:tr>
      <w:tr w:rsidR="00045809" w:rsidRPr="00396F39" w14:paraId="22ED4213"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34DD3166"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51</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24BCE2B4"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VAZA B GRANIT LEOPARD WHITE</w:t>
            </w:r>
          </w:p>
        </w:tc>
        <w:tc>
          <w:tcPr>
            <w:tcW w:w="851" w:type="dxa"/>
            <w:tcBorders>
              <w:top w:val="nil"/>
              <w:left w:val="nil"/>
              <w:bottom w:val="single" w:sz="4" w:space="0" w:color="auto"/>
              <w:right w:val="single" w:sz="4" w:space="0" w:color="auto"/>
            </w:tcBorders>
            <w:shd w:val="clear" w:color="000000" w:fill="FFFFFF"/>
            <w:noWrap/>
            <w:vAlign w:val="center"/>
            <w:hideMark/>
          </w:tcPr>
          <w:p w14:paraId="7D51DE9D"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000000" w:fill="FFFFFF"/>
            <w:noWrap/>
            <w:vAlign w:val="center"/>
            <w:hideMark/>
          </w:tcPr>
          <w:p w14:paraId="48D63B53"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6,00</w:t>
            </w:r>
          </w:p>
        </w:tc>
      </w:tr>
      <w:tr w:rsidR="00045809" w:rsidRPr="00396F39" w14:paraId="41B2A631" w14:textId="77777777" w:rsidTr="00045809">
        <w:trPr>
          <w:trHeight w:val="480"/>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030C9C43"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52</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15D36326"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VERDE BAHIA S GRANIT LASTRE 3 LUSTRUIT</w:t>
            </w:r>
          </w:p>
        </w:tc>
        <w:tc>
          <w:tcPr>
            <w:tcW w:w="851" w:type="dxa"/>
            <w:tcBorders>
              <w:top w:val="nil"/>
              <w:left w:val="nil"/>
              <w:bottom w:val="single" w:sz="4" w:space="0" w:color="auto"/>
              <w:right w:val="single" w:sz="4" w:space="0" w:color="auto"/>
            </w:tcBorders>
            <w:shd w:val="clear" w:color="000000" w:fill="FFFFFF"/>
            <w:noWrap/>
            <w:vAlign w:val="center"/>
            <w:hideMark/>
          </w:tcPr>
          <w:p w14:paraId="698F741C"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000000" w:fill="FFFFFF"/>
            <w:noWrap/>
            <w:vAlign w:val="center"/>
            <w:hideMark/>
          </w:tcPr>
          <w:p w14:paraId="3F6635B5"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2,97</w:t>
            </w:r>
          </w:p>
        </w:tc>
      </w:tr>
      <w:tr w:rsidR="00045809" w:rsidRPr="00396F39" w14:paraId="2B08B2EB"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7D9E78AB"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53</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43883447"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VERDE MARINA LUSTR 2 FETE 12 CM</w:t>
            </w:r>
          </w:p>
        </w:tc>
        <w:tc>
          <w:tcPr>
            <w:tcW w:w="851" w:type="dxa"/>
            <w:tcBorders>
              <w:top w:val="nil"/>
              <w:left w:val="nil"/>
              <w:bottom w:val="single" w:sz="4" w:space="0" w:color="auto"/>
              <w:right w:val="single" w:sz="4" w:space="0" w:color="auto"/>
            </w:tcBorders>
            <w:shd w:val="clear" w:color="D9D9D9" w:fill="FFFFFF"/>
            <w:noWrap/>
            <w:vAlign w:val="center"/>
            <w:hideMark/>
          </w:tcPr>
          <w:p w14:paraId="5B4A60E2"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single" w:sz="4" w:space="0" w:color="auto"/>
              <w:right w:val="single" w:sz="4" w:space="0" w:color="auto"/>
            </w:tcBorders>
            <w:shd w:val="clear" w:color="D9D9D9" w:fill="FFFFFF"/>
            <w:noWrap/>
            <w:vAlign w:val="center"/>
            <w:hideMark/>
          </w:tcPr>
          <w:p w14:paraId="4F7396D1"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1,20</w:t>
            </w:r>
          </w:p>
        </w:tc>
      </w:tr>
      <w:tr w:rsidR="00045809" w:rsidRPr="00396F39" w14:paraId="39BE4B21" w14:textId="77777777" w:rsidTr="00045809">
        <w:trPr>
          <w:trHeight w:val="255"/>
          <w:jc w:val="center"/>
        </w:trPr>
        <w:tc>
          <w:tcPr>
            <w:tcW w:w="1134" w:type="dxa"/>
            <w:tcBorders>
              <w:top w:val="nil"/>
              <w:left w:val="single" w:sz="8" w:space="0" w:color="auto"/>
              <w:bottom w:val="nil"/>
              <w:right w:val="single" w:sz="4" w:space="0" w:color="auto"/>
            </w:tcBorders>
            <w:shd w:val="clear" w:color="000000" w:fill="FFFFFF"/>
            <w:noWrap/>
            <w:vAlign w:val="center"/>
            <w:hideMark/>
          </w:tcPr>
          <w:p w14:paraId="07C4AF86"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54</w:t>
            </w:r>
          </w:p>
        </w:tc>
        <w:tc>
          <w:tcPr>
            <w:tcW w:w="6022" w:type="dxa"/>
            <w:gridSpan w:val="2"/>
            <w:tcBorders>
              <w:top w:val="nil"/>
              <w:left w:val="nil"/>
              <w:bottom w:val="nil"/>
              <w:right w:val="single" w:sz="4" w:space="0" w:color="auto"/>
            </w:tcBorders>
            <w:shd w:val="clear" w:color="000000" w:fill="FFFFFF"/>
            <w:vAlign w:val="center"/>
            <w:hideMark/>
          </w:tcPr>
          <w:p w14:paraId="1F8E6C77"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VRATA 2CM</w:t>
            </w:r>
          </w:p>
        </w:tc>
        <w:tc>
          <w:tcPr>
            <w:tcW w:w="851" w:type="dxa"/>
            <w:tcBorders>
              <w:top w:val="nil"/>
              <w:left w:val="nil"/>
              <w:bottom w:val="nil"/>
              <w:right w:val="single" w:sz="4" w:space="0" w:color="auto"/>
            </w:tcBorders>
            <w:shd w:val="clear" w:color="000000" w:fill="FFFFFF"/>
            <w:noWrap/>
            <w:vAlign w:val="center"/>
            <w:hideMark/>
          </w:tcPr>
          <w:p w14:paraId="35E3E154"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MP</w:t>
            </w:r>
          </w:p>
        </w:tc>
        <w:tc>
          <w:tcPr>
            <w:tcW w:w="1447" w:type="dxa"/>
            <w:tcBorders>
              <w:top w:val="nil"/>
              <w:left w:val="nil"/>
              <w:bottom w:val="nil"/>
              <w:right w:val="single" w:sz="4" w:space="0" w:color="auto"/>
            </w:tcBorders>
            <w:shd w:val="clear" w:color="000000" w:fill="FFFFFF"/>
            <w:noWrap/>
            <w:vAlign w:val="center"/>
            <w:hideMark/>
          </w:tcPr>
          <w:p w14:paraId="02483407"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23,40</w:t>
            </w:r>
          </w:p>
        </w:tc>
      </w:tr>
      <w:tr w:rsidR="00045809" w:rsidRPr="00396F39" w14:paraId="79CC0D5A"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5455055B"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55</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5CBB6220"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FELINAR BRONZ FIORE LINE DARK</w:t>
            </w:r>
          </w:p>
        </w:tc>
        <w:tc>
          <w:tcPr>
            <w:tcW w:w="851" w:type="dxa"/>
            <w:tcBorders>
              <w:top w:val="nil"/>
              <w:left w:val="nil"/>
              <w:bottom w:val="single" w:sz="4" w:space="0" w:color="auto"/>
              <w:right w:val="single" w:sz="4" w:space="0" w:color="auto"/>
            </w:tcBorders>
            <w:shd w:val="clear" w:color="000000" w:fill="FFFFFF"/>
            <w:noWrap/>
            <w:vAlign w:val="center"/>
            <w:hideMark/>
          </w:tcPr>
          <w:p w14:paraId="1BB05F50"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000000" w:fill="FFFFFF"/>
            <w:noWrap/>
            <w:vAlign w:val="center"/>
            <w:hideMark/>
          </w:tcPr>
          <w:p w14:paraId="584532F0"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1,00</w:t>
            </w:r>
          </w:p>
        </w:tc>
      </w:tr>
      <w:tr w:rsidR="00045809" w:rsidRPr="00396F39" w14:paraId="00F91B10"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24293659"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56</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5C16C986"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MANERE BRONZ</w:t>
            </w:r>
          </w:p>
        </w:tc>
        <w:tc>
          <w:tcPr>
            <w:tcW w:w="851" w:type="dxa"/>
            <w:tcBorders>
              <w:top w:val="nil"/>
              <w:left w:val="nil"/>
              <w:bottom w:val="single" w:sz="4" w:space="0" w:color="auto"/>
              <w:right w:val="single" w:sz="4" w:space="0" w:color="auto"/>
            </w:tcBorders>
            <w:shd w:val="clear" w:color="D9D9D9" w:fill="FFFFFF"/>
            <w:noWrap/>
            <w:vAlign w:val="center"/>
            <w:hideMark/>
          </w:tcPr>
          <w:p w14:paraId="713E07AC"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000000" w:fill="FFFFFF"/>
            <w:noWrap/>
            <w:vAlign w:val="center"/>
            <w:hideMark/>
          </w:tcPr>
          <w:p w14:paraId="73B94432"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8,00</w:t>
            </w:r>
          </w:p>
        </w:tc>
      </w:tr>
      <w:tr w:rsidR="00045809" w:rsidRPr="00396F39" w14:paraId="267EEEC2"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6F8FF15A"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57</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002B00E9"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MANERE INOX</w:t>
            </w:r>
          </w:p>
        </w:tc>
        <w:tc>
          <w:tcPr>
            <w:tcW w:w="851" w:type="dxa"/>
            <w:tcBorders>
              <w:top w:val="nil"/>
              <w:left w:val="nil"/>
              <w:bottom w:val="single" w:sz="4" w:space="0" w:color="auto"/>
              <w:right w:val="single" w:sz="4" w:space="0" w:color="auto"/>
            </w:tcBorders>
            <w:shd w:val="clear" w:color="000000" w:fill="FFFFFF"/>
            <w:noWrap/>
            <w:vAlign w:val="center"/>
            <w:hideMark/>
          </w:tcPr>
          <w:p w14:paraId="0CCEA95D"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000000" w:fill="FFFFFF"/>
            <w:noWrap/>
            <w:vAlign w:val="center"/>
            <w:hideMark/>
          </w:tcPr>
          <w:p w14:paraId="6F440989"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28,00</w:t>
            </w:r>
          </w:p>
        </w:tc>
      </w:tr>
      <w:tr w:rsidR="00045809" w:rsidRPr="00396F39" w14:paraId="096176E6" w14:textId="77777777" w:rsidTr="00045809">
        <w:trPr>
          <w:trHeight w:val="255"/>
          <w:jc w:val="center"/>
        </w:trPr>
        <w:tc>
          <w:tcPr>
            <w:tcW w:w="1134" w:type="dxa"/>
            <w:tcBorders>
              <w:top w:val="nil"/>
              <w:left w:val="single" w:sz="8" w:space="0" w:color="auto"/>
              <w:bottom w:val="nil"/>
              <w:right w:val="single" w:sz="4" w:space="0" w:color="auto"/>
            </w:tcBorders>
            <w:shd w:val="clear" w:color="000000" w:fill="FFFFFF"/>
            <w:noWrap/>
            <w:vAlign w:val="center"/>
            <w:hideMark/>
          </w:tcPr>
          <w:p w14:paraId="6E9A5E91"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58</w:t>
            </w:r>
          </w:p>
        </w:tc>
        <w:tc>
          <w:tcPr>
            <w:tcW w:w="6022" w:type="dxa"/>
            <w:gridSpan w:val="2"/>
            <w:tcBorders>
              <w:top w:val="nil"/>
              <w:left w:val="nil"/>
              <w:bottom w:val="nil"/>
              <w:right w:val="single" w:sz="4" w:space="0" w:color="auto"/>
            </w:tcBorders>
            <w:shd w:val="clear" w:color="000000" w:fill="FFFFFF"/>
            <w:vAlign w:val="center"/>
            <w:hideMark/>
          </w:tcPr>
          <w:p w14:paraId="332AD591"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VAZA BRONZ FIORE LINE DARK</w:t>
            </w:r>
          </w:p>
        </w:tc>
        <w:tc>
          <w:tcPr>
            <w:tcW w:w="851" w:type="dxa"/>
            <w:tcBorders>
              <w:top w:val="nil"/>
              <w:left w:val="nil"/>
              <w:bottom w:val="nil"/>
              <w:right w:val="single" w:sz="4" w:space="0" w:color="auto"/>
            </w:tcBorders>
            <w:shd w:val="clear" w:color="D9D9D9" w:fill="FFFFFF"/>
            <w:noWrap/>
            <w:vAlign w:val="center"/>
            <w:hideMark/>
          </w:tcPr>
          <w:p w14:paraId="0D4FDCF1"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nil"/>
              <w:right w:val="single" w:sz="4" w:space="0" w:color="auto"/>
            </w:tcBorders>
            <w:shd w:val="clear" w:color="000000" w:fill="FFFFFF"/>
            <w:noWrap/>
            <w:vAlign w:val="center"/>
            <w:hideMark/>
          </w:tcPr>
          <w:p w14:paraId="4BDBC50B"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1,00</w:t>
            </w:r>
          </w:p>
        </w:tc>
      </w:tr>
      <w:tr w:rsidR="00045809" w:rsidRPr="00396F39" w14:paraId="75215A1B"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7B1B0F9F"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59</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58333E32"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SUPORT LASTRE</w:t>
            </w:r>
          </w:p>
        </w:tc>
        <w:tc>
          <w:tcPr>
            <w:tcW w:w="851" w:type="dxa"/>
            <w:tcBorders>
              <w:top w:val="nil"/>
              <w:left w:val="nil"/>
              <w:bottom w:val="single" w:sz="4" w:space="0" w:color="auto"/>
              <w:right w:val="single" w:sz="4" w:space="0" w:color="auto"/>
            </w:tcBorders>
            <w:shd w:val="clear" w:color="000000" w:fill="FFFFFF"/>
            <w:noWrap/>
            <w:vAlign w:val="center"/>
            <w:hideMark/>
          </w:tcPr>
          <w:p w14:paraId="40E5F2AF"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000000" w:fill="FFFFFF"/>
            <w:noWrap/>
            <w:vAlign w:val="center"/>
            <w:hideMark/>
          </w:tcPr>
          <w:p w14:paraId="509BFA57"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4,00</w:t>
            </w:r>
          </w:p>
        </w:tc>
      </w:tr>
      <w:tr w:rsidR="00045809" w:rsidRPr="00396F39" w14:paraId="5FE4C821"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1B8AB0FA"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60</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32B42157"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SUPORT LASTRE</w:t>
            </w:r>
          </w:p>
        </w:tc>
        <w:tc>
          <w:tcPr>
            <w:tcW w:w="851" w:type="dxa"/>
            <w:tcBorders>
              <w:top w:val="nil"/>
              <w:left w:val="nil"/>
              <w:bottom w:val="single" w:sz="4" w:space="0" w:color="auto"/>
              <w:right w:val="single" w:sz="4" w:space="0" w:color="auto"/>
            </w:tcBorders>
            <w:shd w:val="clear" w:color="D9D9D9" w:fill="FFFFFF"/>
            <w:noWrap/>
            <w:vAlign w:val="center"/>
            <w:hideMark/>
          </w:tcPr>
          <w:p w14:paraId="436FDB20"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000000" w:fill="FFFFFF"/>
            <w:noWrap/>
            <w:vAlign w:val="center"/>
            <w:hideMark/>
          </w:tcPr>
          <w:p w14:paraId="35363045"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2,00</w:t>
            </w:r>
          </w:p>
        </w:tc>
      </w:tr>
      <w:tr w:rsidR="00045809" w:rsidRPr="00396F39" w14:paraId="0DBAABA8" w14:textId="77777777" w:rsidTr="00045809">
        <w:trPr>
          <w:trHeight w:val="255"/>
          <w:jc w:val="center"/>
        </w:trPr>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66DE922C"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61</w:t>
            </w:r>
          </w:p>
        </w:tc>
        <w:tc>
          <w:tcPr>
            <w:tcW w:w="6022" w:type="dxa"/>
            <w:gridSpan w:val="2"/>
            <w:tcBorders>
              <w:top w:val="nil"/>
              <w:left w:val="nil"/>
              <w:bottom w:val="single" w:sz="4" w:space="0" w:color="auto"/>
              <w:right w:val="single" w:sz="4" w:space="0" w:color="auto"/>
            </w:tcBorders>
            <w:shd w:val="clear" w:color="000000" w:fill="FFFFFF"/>
            <w:vAlign w:val="center"/>
            <w:hideMark/>
          </w:tcPr>
          <w:p w14:paraId="039A8951"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SUPORT LASTRE GRANIT</w:t>
            </w:r>
          </w:p>
        </w:tc>
        <w:tc>
          <w:tcPr>
            <w:tcW w:w="851" w:type="dxa"/>
            <w:tcBorders>
              <w:top w:val="nil"/>
              <w:left w:val="nil"/>
              <w:bottom w:val="single" w:sz="4" w:space="0" w:color="auto"/>
              <w:right w:val="single" w:sz="4" w:space="0" w:color="auto"/>
            </w:tcBorders>
            <w:shd w:val="clear" w:color="000000" w:fill="FFFFFF"/>
            <w:noWrap/>
            <w:vAlign w:val="center"/>
            <w:hideMark/>
          </w:tcPr>
          <w:p w14:paraId="5A92880B"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single" w:sz="4" w:space="0" w:color="auto"/>
              <w:right w:val="single" w:sz="4" w:space="0" w:color="auto"/>
            </w:tcBorders>
            <w:shd w:val="clear" w:color="000000" w:fill="FFFFFF"/>
            <w:noWrap/>
            <w:vAlign w:val="center"/>
            <w:hideMark/>
          </w:tcPr>
          <w:p w14:paraId="427A00DD"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2,00</w:t>
            </w:r>
          </w:p>
        </w:tc>
      </w:tr>
      <w:tr w:rsidR="00045809" w:rsidRPr="00396F39" w14:paraId="13A8B076" w14:textId="77777777" w:rsidTr="00045809">
        <w:trPr>
          <w:trHeight w:val="255"/>
          <w:jc w:val="center"/>
        </w:trPr>
        <w:tc>
          <w:tcPr>
            <w:tcW w:w="1134" w:type="dxa"/>
            <w:tcBorders>
              <w:top w:val="nil"/>
              <w:left w:val="single" w:sz="8" w:space="0" w:color="auto"/>
              <w:bottom w:val="nil"/>
              <w:right w:val="single" w:sz="4" w:space="0" w:color="auto"/>
            </w:tcBorders>
            <w:shd w:val="clear" w:color="000000" w:fill="FFFFFF"/>
            <w:noWrap/>
            <w:vAlign w:val="center"/>
            <w:hideMark/>
          </w:tcPr>
          <w:p w14:paraId="4D5808DF"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62</w:t>
            </w:r>
          </w:p>
        </w:tc>
        <w:tc>
          <w:tcPr>
            <w:tcW w:w="6022" w:type="dxa"/>
            <w:gridSpan w:val="2"/>
            <w:tcBorders>
              <w:top w:val="nil"/>
              <w:left w:val="nil"/>
              <w:bottom w:val="nil"/>
              <w:right w:val="single" w:sz="4" w:space="0" w:color="auto"/>
            </w:tcBorders>
            <w:shd w:val="clear" w:color="000000" w:fill="FFFFFF"/>
            <w:vAlign w:val="center"/>
            <w:hideMark/>
          </w:tcPr>
          <w:p w14:paraId="45593FBC"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SUPORT METALIC BAZA</w:t>
            </w:r>
          </w:p>
        </w:tc>
        <w:tc>
          <w:tcPr>
            <w:tcW w:w="851" w:type="dxa"/>
            <w:tcBorders>
              <w:top w:val="nil"/>
              <w:left w:val="nil"/>
              <w:bottom w:val="nil"/>
              <w:right w:val="single" w:sz="4" w:space="0" w:color="auto"/>
            </w:tcBorders>
            <w:shd w:val="clear" w:color="D9D9D9" w:fill="FFFFFF"/>
            <w:noWrap/>
            <w:vAlign w:val="center"/>
            <w:hideMark/>
          </w:tcPr>
          <w:p w14:paraId="0BEED848"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nil"/>
              <w:right w:val="single" w:sz="4" w:space="0" w:color="auto"/>
            </w:tcBorders>
            <w:shd w:val="clear" w:color="000000" w:fill="FFFFFF"/>
            <w:noWrap/>
            <w:vAlign w:val="center"/>
            <w:hideMark/>
          </w:tcPr>
          <w:p w14:paraId="64EBF27C"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2,00</w:t>
            </w:r>
          </w:p>
        </w:tc>
      </w:tr>
      <w:tr w:rsidR="00045809" w:rsidRPr="00396F39" w14:paraId="39FF6C38" w14:textId="77777777" w:rsidTr="00045809">
        <w:trPr>
          <w:trHeight w:val="255"/>
          <w:jc w:val="center"/>
        </w:trPr>
        <w:tc>
          <w:tcPr>
            <w:tcW w:w="1134" w:type="dxa"/>
            <w:tcBorders>
              <w:top w:val="nil"/>
              <w:left w:val="single" w:sz="8" w:space="0" w:color="auto"/>
              <w:bottom w:val="nil"/>
              <w:right w:val="single" w:sz="4" w:space="0" w:color="auto"/>
            </w:tcBorders>
            <w:shd w:val="clear" w:color="000000" w:fill="FFFFFF"/>
            <w:noWrap/>
            <w:vAlign w:val="center"/>
          </w:tcPr>
          <w:p w14:paraId="498659E9"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63</w:t>
            </w:r>
          </w:p>
        </w:tc>
        <w:tc>
          <w:tcPr>
            <w:tcW w:w="6022" w:type="dxa"/>
            <w:gridSpan w:val="2"/>
            <w:tcBorders>
              <w:top w:val="nil"/>
              <w:left w:val="nil"/>
              <w:bottom w:val="nil"/>
              <w:right w:val="single" w:sz="4" w:space="0" w:color="auto"/>
            </w:tcBorders>
            <w:shd w:val="clear" w:color="000000" w:fill="FFFFFF"/>
            <w:vAlign w:val="center"/>
          </w:tcPr>
          <w:p w14:paraId="42341E94" w14:textId="77777777" w:rsidR="00045809" w:rsidRPr="00045809" w:rsidRDefault="00045809" w:rsidP="00045809">
            <w:pPr>
              <w:outlineLvl w:val="0"/>
              <w:rPr>
                <w:rFonts w:ascii="Arial" w:hAnsi="Arial" w:cs="Arial"/>
                <w:sz w:val="22"/>
                <w:szCs w:val="22"/>
                <w:lang w:eastAsia="ro-RO"/>
              </w:rPr>
            </w:pPr>
            <w:r w:rsidRPr="00045809">
              <w:rPr>
                <w:rFonts w:ascii="Arial" w:hAnsi="Arial" w:cs="Arial"/>
                <w:sz w:val="22"/>
                <w:szCs w:val="22"/>
                <w:lang w:eastAsia="ro-RO"/>
              </w:rPr>
              <w:t>CONFECȚII METALICE</w:t>
            </w:r>
          </w:p>
        </w:tc>
        <w:tc>
          <w:tcPr>
            <w:tcW w:w="851" w:type="dxa"/>
            <w:tcBorders>
              <w:top w:val="nil"/>
              <w:left w:val="nil"/>
              <w:bottom w:val="nil"/>
              <w:right w:val="single" w:sz="4" w:space="0" w:color="auto"/>
            </w:tcBorders>
            <w:shd w:val="clear" w:color="D9D9D9" w:fill="FFFFFF"/>
            <w:noWrap/>
            <w:vAlign w:val="center"/>
          </w:tcPr>
          <w:p w14:paraId="6485F2EC"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BUC</w:t>
            </w:r>
          </w:p>
        </w:tc>
        <w:tc>
          <w:tcPr>
            <w:tcW w:w="1447" w:type="dxa"/>
            <w:tcBorders>
              <w:top w:val="nil"/>
              <w:left w:val="nil"/>
              <w:bottom w:val="nil"/>
              <w:right w:val="single" w:sz="4" w:space="0" w:color="auto"/>
            </w:tcBorders>
            <w:shd w:val="clear" w:color="000000" w:fill="FFFFFF"/>
            <w:noWrap/>
            <w:vAlign w:val="center"/>
          </w:tcPr>
          <w:p w14:paraId="01C53BCD" w14:textId="77777777" w:rsidR="00045809" w:rsidRPr="00045809" w:rsidRDefault="00045809" w:rsidP="00045809">
            <w:pPr>
              <w:jc w:val="center"/>
              <w:outlineLvl w:val="0"/>
              <w:rPr>
                <w:rFonts w:ascii="Arial" w:hAnsi="Arial" w:cs="Arial"/>
                <w:sz w:val="22"/>
                <w:szCs w:val="22"/>
                <w:lang w:eastAsia="ro-RO"/>
              </w:rPr>
            </w:pPr>
            <w:r w:rsidRPr="00045809">
              <w:rPr>
                <w:rFonts w:ascii="Arial" w:hAnsi="Arial" w:cs="Arial"/>
                <w:sz w:val="22"/>
                <w:szCs w:val="22"/>
                <w:lang w:eastAsia="ro-RO"/>
              </w:rPr>
              <w:t>1,00</w:t>
            </w:r>
          </w:p>
        </w:tc>
      </w:tr>
      <w:tr w:rsidR="00045809" w:rsidRPr="00396F39" w14:paraId="16C2286F" w14:textId="754D2959" w:rsidTr="00045809">
        <w:trPr>
          <w:trHeight w:val="255"/>
          <w:jc w:val="center"/>
        </w:trPr>
        <w:tc>
          <w:tcPr>
            <w:tcW w:w="4733" w:type="dxa"/>
            <w:gridSpan w:val="2"/>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16E7728B" w14:textId="734B75AA" w:rsidR="00045809" w:rsidRPr="00045809" w:rsidRDefault="00045809" w:rsidP="00045809">
            <w:pPr>
              <w:jc w:val="center"/>
              <w:outlineLvl w:val="0"/>
              <w:rPr>
                <w:rFonts w:ascii="Arial" w:hAnsi="Arial" w:cs="Arial"/>
                <w:b/>
                <w:bCs/>
                <w:sz w:val="22"/>
                <w:szCs w:val="22"/>
                <w:lang w:eastAsia="ro-RO"/>
              </w:rPr>
            </w:pPr>
            <w:r w:rsidRPr="00396F39">
              <w:rPr>
                <w:rFonts w:ascii="Arial" w:hAnsi="Arial" w:cs="Arial"/>
                <w:b/>
                <w:bCs/>
                <w:sz w:val="22"/>
                <w:szCs w:val="22"/>
                <w:lang w:eastAsia="ro-RO"/>
              </w:rPr>
              <w:t>Preț de pornire (în lei )</w:t>
            </w:r>
          </w:p>
        </w:tc>
        <w:tc>
          <w:tcPr>
            <w:tcW w:w="4721" w:type="dxa"/>
            <w:gridSpan w:val="3"/>
            <w:tcBorders>
              <w:top w:val="single" w:sz="8" w:space="0" w:color="auto"/>
              <w:left w:val="single" w:sz="4" w:space="0" w:color="auto"/>
              <w:bottom w:val="single" w:sz="8" w:space="0" w:color="auto"/>
              <w:right w:val="single" w:sz="4" w:space="0" w:color="auto"/>
            </w:tcBorders>
            <w:shd w:val="clear" w:color="000000" w:fill="D9D9D9"/>
            <w:vAlign w:val="center"/>
          </w:tcPr>
          <w:p w14:paraId="2C382A01" w14:textId="1C30EC2B" w:rsidR="00045809" w:rsidRPr="00396F39" w:rsidRDefault="00FF346B" w:rsidP="00045809">
            <w:pPr>
              <w:jc w:val="center"/>
              <w:outlineLvl w:val="0"/>
              <w:rPr>
                <w:rFonts w:ascii="Arial" w:hAnsi="Arial" w:cs="Arial"/>
                <w:b/>
                <w:bCs/>
                <w:sz w:val="22"/>
                <w:szCs w:val="22"/>
                <w:lang w:eastAsia="ro-RO"/>
              </w:rPr>
            </w:pPr>
            <w:r>
              <w:rPr>
                <w:rFonts w:ascii="Arial" w:hAnsi="Arial" w:cs="Arial"/>
                <w:b/>
                <w:bCs/>
                <w:sz w:val="22"/>
                <w:szCs w:val="22"/>
                <w:lang w:eastAsia="ro-RO"/>
              </w:rPr>
              <w:t>58.688</w:t>
            </w:r>
            <w:r w:rsidR="00045809" w:rsidRPr="00396F39">
              <w:rPr>
                <w:rFonts w:ascii="Arial" w:hAnsi="Arial" w:cs="Arial"/>
                <w:b/>
                <w:bCs/>
                <w:sz w:val="22"/>
                <w:szCs w:val="22"/>
                <w:lang w:eastAsia="ro-RO"/>
              </w:rPr>
              <w:t xml:space="preserve">,00 lei </w:t>
            </w:r>
          </w:p>
        </w:tc>
      </w:tr>
    </w:tbl>
    <w:p w14:paraId="1DED164E" w14:textId="77777777" w:rsidR="00257AD6" w:rsidRDefault="00257AD6" w:rsidP="00045809">
      <w:pPr>
        <w:pStyle w:val="Indentcorptext"/>
        <w:widowControl w:val="0"/>
        <w:spacing w:line="288" w:lineRule="auto"/>
        <w:ind w:firstLine="0"/>
        <w:jc w:val="both"/>
        <w:rPr>
          <w:b/>
          <w:bCs/>
          <w:sz w:val="24"/>
          <w:szCs w:val="24"/>
          <w:lang w:eastAsia="ro-RO"/>
        </w:rPr>
      </w:pPr>
    </w:p>
    <w:p w14:paraId="3D775557" w14:textId="0295095C" w:rsidR="000B1619" w:rsidRPr="000B1619" w:rsidRDefault="000B1619" w:rsidP="00332051">
      <w:pPr>
        <w:pStyle w:val="Indentcorptext"/>
        <w:widowControl w:val="0"/>
        <w:spacing w:line="288" w:lineRule="auto"/>
        <w:ind w:left="-284" w:firstLine="0"/>
        <w:jc w:val="both"/>
        <w:rPr>
          <w:sz w:val="24"/>
          <w:szCs w:val="24"/>
        </w:rPr>
      </w:pPr>
      <w:r w:rsidRPr="00332051">
        <w:rPr>
          <w:b/>
          <w:bCs/>
          <w:sz w:val="24"/>
          <w:szCs w:val="24"/>
          <w:lang w:eastAsia="ro-RO"/>
        </w:rPr>
        <w:t>Bunurile menționate se vând libere de sarcini</w:t>
      </w:r>
      <w:r w:rsidR="00332051" w:rsidRPr="00332051">
        <w:rPr>
          <w:b/>
          <w:bCs/>
          <w:sz w:val="24"/>
          <w:szCs w:val="24"/>
          <w:lang w:eastAsia="ro-RO"/>
        </w:rPr>
        <w:t xml:space="preserve"> iar </w:t>
      </w:r>
      <w:r w:rsidRPr="00332051">
        <w:rPr>
          <w:b/>
          <w:bCs/>
          <w:sz w:val="24"/>
          <w:szCs w:val="24"/>
          <w:lang w:eastAsia="ro-RO"/>
        </w:rPr>
        <w:t>prețurile de pornire au TVA inclus</w:t>
      </w:r>
      <w:r>
        <w:rPr>
          <w:sz w:val="24"/>
          <w:szCs w:val="24"/>
          <w:lang w:eastAsia="ro-RO"/>
        </w:rPr>
        <w:t xml:space="preserve">. </w:t>
      </w:r>
    </w:p>
    <w:p w14:paraId="40642C16" w14:textId="6CDE6E89" w:rsidR="00D51616" w:rsidRDefault="00D51616" w:rsidP="00D51616">
      <w:pPr>
        <w:spacing w:line="276" w:lineRule="auto"/>
        <w:ind w:left="-284"/>
        <w:jc w:val="both"/>
        <w:rPr>
          <w:rFonts w:ascii="Arial" w:hAnsi="Arial" w:cs="Arial"/>
          <w:sz w:val="24"/>
          <w:szCs w:val="24"/>
          <w:lang w:eastAsia="ro-RO"/>
        </w:rPr>
      </w:pPr>
      <w:r>
        <w:rPr>
          <w:rFonts w:ascii="Arial" w:hAnsi="Arial" w:cs="Arial"/>
          <w:sz w:val="24"/>
          <w:szCs w:val="24"/>
          <w:lang w:eastAsia="ro-RO"/>
        </w:rPr>
        <w:t xml:space="preserve">Licitațiile on-line se vor desfășura săptămânal, sens în care vor fi afișate în scop de promovare începând cu data de </w:t>
      </w:r>
      <w:r w:rsidR="00FF346B">
        <w:rPr>
          <w:rFonts w:ascii="Arial" w:hAnsi="Arial" w:cs="Arial"/>
          <w:sz w:val="24"/>
          <w:szCs w:val="24"/>
          <w:lang w:eastAsia="ro-RO"/>
        </w:rPr>
        <w:t>06.08</w:t>
      </w:r>
      <w:r w:rsidR="00091313">
        <w:rPr>
          <w:rFonts w:ascii="Arial" w:hAnsi="Arial" w:cs="Arial"/>
          <w:sz w:val="24"/>
          <w:szCs w:val="24"/>
          <w:lang w:eastAsia="ro-RO"/>
        </w:rPr>
        <w:t>.2026</w:t>
      </w:r>
      <w:r>
        <w:rPr>
          <w:rFonts w:ascii="Arial" w:hAnsi="Arial" w:cs="Arial"/>
          <w:sz w:val="24"/>
          <w:szCs w:val="24"/>
          <w:lang w:eastAsia="ro-RO"/>
        </w:rPr>
        <w:t>, urmând ca licitația propriu-zisă să se deruleze astfel:</w:t>
      </w:r>
    </w:p>
    <w:p w14:paraId="5DFC1E88" w14:textId="77777777" w:rsidR="00D51616" w:rsidRDefault="00D51616" w:rsidP="00D51616">
      <w:pPr>
        <w:numPr>
          <w:ilvl w:val="0"/>
          <w:numId w:val="8"/>
        </w:numPr>
        <w:spacing w:line="276" w:lineRule="auto"/>
        <w:ind w:left="360"/>
        <w:jc w:val="both"/>
        <w:rPr>
          <w:rFonts w:ascii="Arial" w:hAnsi="Arial" w:cs="Arial"/>
          <w:i/>
          <w:iCs/>
          <w:sz w:val="24"/>
          <w:szCs w:val="24"/>
          <w:lang w:eastAsia="ro-RO"/>
        </w:rPr>
      </w:pPr>
      <w:r>
        <w:rPr>
          <w:rFonts w:ascii="Arial" w:hAnsi="Arial" w:cs="Arial"/>
          <w:i/>
          <w:iCs/>
          <w:sz w:val="24"/>
          <w:szCs w:val="24"/>
          <w:lang w:eastAsia="ro-RO"/>
        </w:rPr>
        <w:t>licitație simplă ”săptămânală” începe în fiecare joi la ora 09:00 și se închide lunea următoare la ora 15:00;</w:t>
      </w:r>
    </w:p>
    <w:p w14:paraId="2C2C3FBE" w14:textId="77777777" w:rsidR="00D51616" w:rsidRDefault="00D51616" w:rsidP="00D51616">
      <w:pPr>
        <w:spacing w:line="276" w:lineRule="auto"/>
        <w:ind w:left="-284"/>
        <w:jc w:val="both"/>
        <w:rPr>
          <w:rFonts w:ascii="Arial" w:hAnsi="Arial" w:cs="Arial"/>
          <w:sz w:val="24"/>
          <w:szCs w:val="24"/>
          <w:lang w:eastAsia="ro-RO"/>
        </w:rPr>
      </w:pPr>
      <w:r>
        <w:rPr>
          <w:rFonts w:ascii="Arial" w:hAnsi="Arial" w:cs="Arial"/>
          <w:sz w:val="24"/>
          <w:szCs w:val="24"/>
          <w:lang w:eastAsia="ro-RO"/>
        </w:rPr>
        <w:t>Pentru a participa la licitație, ofertantul își va crea cont on-line pe platforma de licitații a organizatorului, pe bază de adresă de e-mail și parolă, însușindu-și ”Condițiile și Termenele Generale de Participare”.</w:t>
      </w:r>
    </w:p>
    <w:p w14:paraId="38962AEC" w14:textId="77777777" w:rsidR="00D51616" w:rsidRDefault="00D51616" w:rsidP="00D51616">
      <w:pPr>
        <w:spacing w:line="276" w:lineRule="auto"/>
        <w:ind w:left="-284"/>
        <w:jc w:val="both"/>
        <w:rPr>
          <w:rFonts w:ascii="Arial" w:hAnsi="Arial" w:cs="Arial"/>
          <w:sz w:val="24"/>
          <w:szCs w:val="24"/>
          <w:lang w:eastAsia="ro-RO"/>
        </w:rPr>
      </w:pPr>
      <w:r>
        <w:rPr>
          <w:rFonts w:ascii="Arial" w:hAnsi="Arial" w:cs="Arial"/>
          <w:b/>
          <w:bCs/>
          <w:sz w:val="24"/>
          <w:szCs w:val="24"/>
          <w:lang w:eastAsia="ro-RO"/>
        </w:rPr>
        <w:t xml:space="preserve">Garanția de participare </w:t>
      </w:r>
      <w:r>
        <w:rPr>
          <w:rFonts w:ascii="Arial" w:hAnsi="Arial" w:cs="Arial"/>
          <w:sz w:val="24"/>
          <w:szCs w:val="24"/>
          <w:lang w:eastAsia="ro-RO"/>
        </w:rPr>
        <w:t>la licitație de 10% din valoarea de pornire la licitație și se achită prin card bancar, prin intermediul unui furnizor de servicii de plată sigure pe internet (Netopia payments).</w:t>
      </w:r>
      <w:r>
        <w:rPr>
          <w:rStyle w:val="Referinnotdesubsol"/>
          <w:sz w:val="24"/>
          <w:szCs w:val="24"/>
          <w:lang w:eastAsia="ro-RO"/>
        </w:rPr>
        <w:footnoteReference w:id="1"/>
      </w:r>
    </w:p>
    <w:p w14:paraId="73F983D6" w14:textId="7A71F446" w:rsidR="00D51616" w:rsidRDefault="00D51616" w:rsidP="00D51616">
      <w:pPr>
        <w:spacing w:line="276" w:lineRule="auto"/>
        <w:ind w:left="-284"/>
        <w:jc w:val="both"/>
        <w:rPr>
          <w:rFonts w:ascii="Arial" w:hAnsi="Arial" w:cs="Arial"/>
          <w:sz w:val="24"/>
          <w:szCs w:val="24"/>
          <w:lang w:eastAsia="ro-RO"/>
        </w:rPr>
      </w:pPr>
      <w:r>
        <w:rPr>
          <w:rFonts w:ascii="Arial" w:hAnsi="Arial" w:cs="Arial"/>
          <w:sz w:val="24"/>
          <w:szCs w:val="24"/>
          <w:lang w:eastAsia="ro-RO"/>
        </w:rPr>
        <w:t xml:space="preserve">Pentru bunurile mobile  de natura stocurilor cu un preț de pornire mai mare de 100.000 lei garanția de participare la licitație se achită prin </w:t>
      </w:r>
      <w:r>
        <w:rPr>
          <w:rFonts w:ascii="Arial" w:hAnsi="Arial" w:cs="Arial"/>
          <w:sz w:val="24"/>
          <w:szCs w:val="24"/>
        </w:rPr>
        <w:t>virament bancar ori depunere de numerar în contul societății debitoare nr.</w:t>
      </w:r>
      <w:r w:rsidRPr="00D51616">
        <w:rPr>
          <w:rFonts w:ascii="Arial" w:eastAsia="SimSun" w:hAnsi="Arial" w:cs="Arial"/>
          <w:sz w:val="24"/>
          <w:szCs w:val="24"/>
          <w:lang w:val="fr-FR"/>
        </w:rPr>
        <w:t xml:space="preserve"> </w:t>
      </w:r>
      <w:r w:rsidRPr="00D51616">
        <w:rPr>
          <w:rFonts w:ascii="Arial" w:hAnsi="Arial" w:cs="Arial"/>
          <w:sz w:val="24"/>
          <w:szCs w:val="24"/>
          <w:lang w:val="fr-FR"/>
        </w:rPr>
        <w:t>RO63BREL0002005267160100</w:t>
      </w:r>
      <w:r>
        <w:rPr>
          <w:rFonts w:ascii="Arial" w:hAnsi="Arial" w:cs="Arial"/>
          <w:sz w:val="24"/>
          <w:szCs w:val="24"/>
        </w:rPr>
        <w:t xml:space="preserve"> deschis la </w:t>
      </w:r>
      <w:r w:rsidRPr="00D51616">
        <w:rPr>
          <w:rFonts w:ascii="Arial" w:hAnsi="Arial" w:cs="Arial"/>
          <w:sz w:val="24"/>
          <w:szCs w:val="24"/>
          <w:lang w:val="fr-FR"/>
        </w:rPr>
        <w:t>LIBRA INTERNET BANK</w:t>
      </w:r>
      <w:r>
        <w:rPr>
          <w:rFonts w:ascii="Arial" w:hAnsi="Arial" w:cs="Arial"/>
          <w:sz w:val="24"/>
          <w:szCs w:val="24"/>
        </w:rPr>
        <w:t>, cu minim 24 de ore lucrătoare înainte de începerea licitației.</w:t>
      </w:r>
    </w:p>
    <w:p w14:paraId="3C4F4128" w14:textId="77777777" w:rsidR="00396F39" w:rsidRDefault="00396F39" w:rsidP="00396F39">
      <w:pPr>
        <w:spacing w:line="276" w:lineRule="auto"/>
        <w:jc w:val="center"/>
        <w:rPr>
          <w:rFonts w:ascii="Arial" w:hAnsi="Arial" w:cs="Arial"/>
          <w:b/>
          <w:bCs/>
          <w:i/>
          <w:iCs/>
          <w:sz w:val="24"/>
          <w:szCs w:val="24"/>
          <w:lang w:eastAsia="ro-RO"/>
        </w:rPr>
      </w:pPr>
    </w:p>
    <w:p w14:paraId="47837D76" w14:textId="77777777" w:rsidR="00396F39" w:rsidRDefault="00396F39" w:rsidP="00396F39">
      <w:pPr>
        <w:spacing w:line="276" w:lineRule="auto"/>
        <w:jc w:val="center"/>
        <w:rPr>
          <w:rFonts w:ascii="Arial" w:hAnsi="Arial" w:cs="Arial"/>
          <w:b/>
          <w:bCs/>
          <w:i/>
          <w:iCs/>
          <w:sz w:val="24"/>
          <w:szCs w:val="24"/>
          <w:lang w:eastAsia="ro-RO"/>
        </w:rPr>
      </w:pPr>
      <w:r>
        <w:rPr>
          <w:rFonts w:ascii="Arial" w:hAnsi="Arial" w:cs="Arial"/>
          <w:b/>
          <w:bCs/>
          <w:i/>
          <w:iCs/>
          <w:sz w:val="24"/>
          <w:szCs w:val="24"/>
          <w:lang w:eastAsia="ro-RO"/>
        </w:rPr>
        <w:t>Informații suplimentare</w:t>
      </w:r>
    </w:p>
    <w:p w14:paraId="1A710138" w14:textId="77777777" w:rsidR="00396F39" w:rsidRDefault="00396F39" w:rsidP="00396F39">
      <w:pPr>
        <w:numPr>
          <w:ilvl w:val="0"/>
          <w:numId w:val="9"/>
        </w:numPr>
        <w:spacing w:line="276" w:lineRule="auto"/>
        <w:ind w:left="-284" w:firstLine="284"/>
        <w:jc w:val="both"/>
        <w:rPr>
          <w:rFonts w:ascii="Arial" w:hAnsi="Arial" w:cs="Arial"/>
          <w:sz w:val="24"/>
          <w:szCs w:val="24"/>
          <w:lang w:eastAsia="ro-RO"/>
        </w:rPr>
      </w:pPr>
      <w:r>
        <w:rPr>
          <w:rFonts w:ascii="Arial" w:hAnsi="Arial" w:cs="Arial"/>
          <w:sz w:val="24"/>
          <w:szCs w:val="24"/>
          <w:lang w:eastAsia="ro-RO"/>
        </w:rPr>
        <w:t>Creditorii falitei, înscriși pe tabelul de creanțe, care doresc să participe la licitație, vor putea face acest demers fără să fie necesară consemnarea garanției de participare.</w:t>
      </w:r>
    </w:p>
    <w:p w14:paraId="7C4883A7" w14:textId="77777777" w:rsidR="00396F39" w:rsidRDefault="00396F39" w:rsidP="00396F39">
      <w:pPr>
        <w:numPr>
          <w:ilvl w:val="0"/>
          <w:numId w:val="9"/>
        </w:numPr>
        <w:spacing w:line="276" w:lineRule="auto"/>
        <w:ind w:left="-284" w:firstLine="360"/>
        <w:jc w:val="both"/>
        <w:rPr>
          <w:rFonts w:ascii="Arial" w:hAnsi="Arial" w:cs="Arial"/>
          <w:sz w:val="24"/>
          <w:szCs w:val="24"/>
          <w:lang w:eastAsia="ro-RO"/>
        </w:rPr>
      </w:pPr>
      <w:r>
        <w:rPr>
          <w:rFonts w:ascii="Arial" w:hAnsi="Arial" w:cs="Arial"/>
          <w:sz w:val="24"/>
          <w:szCs w:val="24"/>
          <w:lang w:eastAsia="ro-RO"/>
        </w:rPr>
        <w:t xml:space="preserve">În cazul în care creditorii participă la licitație și doresc ca adjudecarea să se facă în contul creanței lor asupra societății falite, ei vor trebui să indice lichidatorului, creanța pe care o depun drept preț, prin referire la tabelul de creanțe. </w:t>
      </w:r>
    </w:p>
    <w:p w14:paraId="04EF945C" w14:textId="77777777" w:rsidR="00396F39" w:rsidRDefault="00396F39" w:rsidP="00396F39">
      <w:pPr>
        <w:numPr>
          <w:ilvl w:val="0"/>
          <w:numId w:val="9"/>
        </w:numPr>
        <w:spacing w:line="276" w:lineRule="auto"/>
        <w:ind w:left="-284" w:firstLine="360"/>
        <w:contextualSpacing/>
        <w:jc w:val="both"/>
        <w:rPr>
          <w:rFonts w:ascii="Arial" w:hAnsi="Arial" w:cs="Arial"/>
          <w:sz w:val="24"/>
          <w:szCs w:val="24"/>
          <w:lang w:eastAsia="ro-RO"/>
        </w:rPr>
      </w:pPr>
      <w:r>
        <w:rPr>
          <w:rFonts w:ascii="Arial" w:hAnsi="Arial" w:cs="Arial"/>
          <w:sz w:val="24"/>
          <w:szCs w:val="24"/>
          <w:lang w:eastAsia="ro-RO"/>
        </w:rPr>
        <w:t>În cazul în care adjudecatar este însuși creditorul ipotecar și nu participă alți creditori ipotecari la licitație sau, deși participă, aceștia se află într-un rang de preferință inferior creditorului adjudecatar, el va putea depune în contul prețului creanța sa, în tot sau în parte, cu condiția asumării obligației de achitare de către acesta, în termen de 15 zile de la data licitației, a cheltuielilor de procedură aferente vânzării, respectiv:</w:t>
      </w:r>
    </w:p>
    <w:p w14:paraId="761B361B" w14:textId="77777777" w:rsidR="00396F39" w:rsidRDefault="00396F39" w:rsidP="00396F39">
      <w:pPr>
        <w:spacing w:line="276" w:lineRule="auto"/>
        <w:jc w:val="both"/>
        <w:rPr>
          <w:rFonts w:ascii="Arial" w:hAnsi="Arial" w:cs="Arial"/>
          <w:sz w:val="24"/>
          <w:szCs w:val="24"/>
          <w:lang w:eastAsia="ro-RO"/>
        </w:rPr>
      </w:pPr>
      <w:r>
        <w:rPr>
          <w:rFonts w:ascii="Arial" w:hAnsi="Arial" w:cs="Arial"/>
          <w:sz w:val="24"/>
          <w:szCs w:val="24"/>
          <w:lang w:eastAsia="ro-RO"/>
        </w:rPr>
        <w:t>- taxe, timbre și orice cheltuieli aferente vânzării, inclusiv cheltuielile pentru conservarea și administrarea bunurilor;</w:t>
      </w:r>
    </w:p>
    <w:p w14:paraId="0CF79BDA" w14:textId="77777777" w:rsidR="00396F39" w:rsidRDefault="00396F39" w:rsidP="00396F39">
      <w:pPr>
        <w:spacing w:line="276" w:lineRule="auto"/>
        <w:jc w:val="both"/>
        <w:rPr>
          <w:rFonts w:ascii="Arial" w:hAnsi="Arial" w:cs="Arial"/>
          <w:sz w:val="24"/>
          <w:szCs w:val="24"/>
          <w:lang w:eastAsia="ro-RO"/>
        </w:rPr>
      </w:pPr>
      <w:r>
        <w:rPr>
          <w:rFonts w:ascii="Arial" w:hAnsi="Arial" w:cs="Arial"/>
          <w:sz w:val="24"/>
          <w:szCs w:val="24"/>
          <w:lang w:eastAsia="ro-RO"/>
        </w:rPr>
        <w:lastRenderedPageBreak/>
        <w:t>- onorariul lichidatorului judiciar și remunerațiile persoanelor angajate în interesul procedurii conform art.61 din legea insolvenței;</w:t>
      </w:r>
    </w:p>
    <w:p w14:paraId="1222BF5B" w14:textId="77777777" w:rsidR="00396F39" w:rsidRDefault="00396F39" w:rsidP="00396F39">
      <w:pPr>
        <w:spacing w:line="276" w:lineRule="auto"/>
        <w:jc w:val="both"/>
        <w:rPr>
          <w:rFonts w:ascii="Arial" w:hAnsi="Arial" w:cs="Arial"/>
          <w:sz w:val="24"/>
          <w:szCs w:val="24"/>
          <w:lang w:eastAsia="ro-RO"/>
        </w:rPr>
      </w:pPr>
      <w:r>
        <w:rPr>
          <w:rFonts w:ascii="Arial" w:hAnsi="Arial" w:cs="Arial"/>
          <w:sz w:val="24"/>
          <w:szCs w:val="24"/>
          <w:lang w:eastAsia="ro-RO"/>
        </w:rPr>
        <w:t xml:space="preserve">- cota de 2% datorată fondului constituit conform art.39(7) din Legea nr.85/2014, </w:t>
      </w:r>
      <w:r>
        <w:rPr>
          <w:rFonts w:ascii="Arial" w:hAnsi="Arial" w:cs="Arial"/>
          <w:sz w:val="24"/>
          <w:szCs w:val="24"/>
          <w:u w:val="single"/>
          <w:lang w:eastAsia="ro-RO"/>
        </w:rPr>
        <w:t>ce se va aplica doar asupra părții din preț care se achită în numerar, exclusiv TVA</w:t>
      </w:r>
      <w:r>
        <w:rPr>
          <w:rFonts w:ascii="Arial" w:hAnsi="Arial" w:cs="Arial"/>
          <w:sz w:val="24"/>
          <w:szCs w:val="24"/>
          <w:lang w:eastAsia="ro-RO"/>
        </w:rPr>
        <w:t>;</w:t>
      </w:r>
    </w:p>
    <w:p w14:paraId="5A13D2A2" w14:textId="77777777" w:rsidR="00396F39" w:rsidRDefault="00396F39" w:rsidP="00396F39">
      <w:pPr>
        <w:spacing w:line="276" w:lineRule="auto"/>
        <w:jc w:val="both"/>
        <w:rPr>
          <w:rFonts w:ascii="Arial" w:hAnsi="Arial" w:cs="Arial"/>
          <w:sz w:val="24"/>
          <w:szCs w:val="24"/>
          <w:lang w:eastAsia="ro-RO"/>
        </w:rPr>
      </w:pPr>
      <w:r>
        <w:rPr>
          <w:rFonts w:ascii="Arial" w:hAnsi="Arial" w:cs="Arial"/>
          <w:sz w:val="24"/>
          <w:szCs w:val="24"/>
          <w:lang w:eastAsia="ro-RO"/>
        </w:rPr>
        <w:t>- TVA aferent vânzării, dacă este datorată conform Codului fiscal.</w:t>
      </w:r>
    </w:p>
    <w:p w14:paraId="4584831E" w14:textId="77777777" w:rsidR="00396F39" w:rsidRDefault="00396F39" w:rsidP="00396F39">
      <w:pPr>
        <w:numPr>
          <w:ilvl w:val="0"/>
          <w:numId w:val="9"/>
        </w:numPr>
        <w:spacing w:line="276" w:lineRule="auto"/>
        <w:ind w:left="-284" w:firstLine="426"/>
        <w:jc w:val="both"/>
        <w:rPr>
          <w:rFonts w:ascii="Arial" w:hAnsi="Arial" w:cs="Arial"/>
          <w:sz w:val="24"/>
          <w:szCs w:val="24"/>
          <w:lang w:eastAsia="ro-RO"/>
        </w:rPr>
      </w:pPr>
      <w:r>
        <w:rPr>
          <w:rFonts w:ascii="Arial" w:hAnsi="Arial" w:cs="Arial"/>
          <w:sz w:val="24"/>
          <w:szCs w:val="24"/>
          <w:lang w:eastAsia="ro-RO"/>
        </w:rPr>
        <w:t xml:space="preserve">Dacă prețul bunului este mai mare decât valoarea creanței creditorului ipotecar, acesta va putea depune creanța sa în contul prețului doar cu condiția asumării obligației de achitare de către acesta, în termen de 15 zile de la data licitației, a diferenței de preț și cheltuielilor de procedură aferente vânzării, așa cum sunt enumerate mai sus. </w:t>
      </w:r>
    </w:p>
    <w:p w14:paraId="07A6EFD1" w14:textId="77777777" w:rsidR="00396F39" w:rsidRDefault="00396F39" w:rsidP="00396F39">
      <w:pPr>
        <w:numPr>
          <w:ilvl w:val="0"/>
          <w:numId w:val="9"/>
        </w:numPr>
        <w:spacing w:line="276" w:lineRule="auto"/>
        <w:ind w:left="-284" w:firstLine="360"/>
        <w:contextualSpacing/>
        <w:jc w:val="both"/>
        <w:rPr>
          <w:rFonts w:ascii="Arial" w:hAnsi="Arial" w:cs="Arial"/>
          <w:sz w:val="24"/>
          <w:szCs w:val="24"/>
          <w:lang w:eastAsia="ro-RO"/>
        </w:rPr>
      </w:pPr>
      <w:r>
        <w:rPr>
          <w:rFonts w:ascii="Arial" w:hAnsi="Arial" w:cs="Arial"/>
          <w:sz w:val="24"/>
          <w:szCs w:val="24"/>
          <w:lang w:eastAsia="ro-RO"/>
        </w:rPr>
        <w:t>Dacă diferența de preț și cheltuielile de procedură nu vor fi depuse în contul de avere al debitoarei falite în termenul prevăzut, bunurile vor fi scoase din nou la vânzare, creditorul ipotecar fiind obligat să plătească cheltuielile prilejuite de noile licitații și eventuala diferență de preț.</w:t>
      </w:r>
    </w:p>
    <w:p w14:paraId="2A4AD734" w14:textId="77777777" w:rsidR="00396F39" w:rsidRDefault="00396F39" w:rsidP="00396F39">
      <w:pPr>
        <w:numPr>
          <w:ilvl w:val="0"/>
          <w:numId w:val="9"/>
        </w:numPr>
        <w:spacing w:line="276" w:lineRule="auto"/>
        <w:ind w:left="-284" w:firstLine="426"/>
        <w:jc w:val="both"/>
        <w:rPr>
          <w:rFonts w:ascii="Arial" w:hAnsi="Arial" w:cs="Arial"/>
          <w:b/>
          <w:bCs/>
          <w:sz w:val="24"/>
          <w:szCs w:val="24"/>
          <w:lang w:eastAsia="ro-RO"/>
        </w:rPr>
      </w:pPr>
      <w:r>
        <w:rPr>
          <w:rFonts w:ascii="Arial" w:hAnsi="Arial" w:cs="Arial"/>
          <w:sz w:val="24"/>
          <w:szCs w:val="24"/>
          <w:lang w:eastAsia="ro-RO"/>
        </w:rPr>
        <w:t>Creditorii urmăritori sau intervenienți nu pot nici personal, nici prin persoane interpuse, să adjudece bunurile oferite spre vânzare la un preț  mai mic de 75% din prețul de evaluare.</w:t>
      </w:r>
    </w:p>
    <w:p w14:paraId="2CD071AF" w14:textId="77777777" w:rsidR="00A92594" w:rsidRPr="00D51616" w:rsidRDefault="00A92594" w:rsidP="00D51616">
      <w:pPr>
        <w:spacing w:line="276" w:lineRule="auto"/>
        <w:jc w:val="both"/>
        <w:rPr>
          <w:rFonts w:ascii="Arial" w:hAnsi="Arial" w:cs="Arial"/>
          <w:i/>
          <w:iCs/>
          <w:sz w:val="24"/>
          <w:szCs w:val="24"/>
          <w:lang w:eastAsia="ro-RO"/>
        </w:rPr>
      </w:pPr>
    </w:p>
    <w:p w14:paraId="18C6EBB7" w14:textId="16316CDA" w:rsidR="00A461CB" w:rsidRPr="00D51616" w:rsidRDefault="00A461CB" w:rsidP="00C55247">
      <w:pPr>
        <w:spacing w:line="276" w:lineRule="auto"/>
        <w:ind w:left="-284"/>
        <w:jc w:val="both"/>
        <w:rPr>
          <w:rFonts w:ascii="Arial" w:hAnsi="Arial" w:cs="Arial"/>
          <w:i/>
          <w:iCs/>
          <w:sz w:val="24"/>
          <w:szCs w:val="24"/>
          <w:lang w:eastAsia="ro-RO"/>
        </w:rPr>
      </w:pPr>
      <w:r w:rsidRPr="00D51616">
        <w:rPr>
          <w:rFonts w:ascii="Arial" w:hAnsi="Arial" w:cs="Arial"/>
          <w:i/>
          <w:iCs/>
          <w:sz w:val="24"/>
          <w:szCs w:val="24"/>
          <w:lang w:eastAsia="ro-RO"/>
        </w:rPr>
        <w:t xml:space="preserve">Prezentul anunț constituie și notificare către creditori, debitor </w:t>
      </w:r>
      <w:r w:rsidR="00A92594" w:rsidRPr="00D51616">
        <w:rPr>
          <w:rFonts w:ascii="Arial" w:hAnsi="Arial" w:cs="Arial"/>
          <w:i/>
          <w:iCs/>
          <w:sz w:val="24"/>
          <w:szCs w:val="24"/>
          <w:lang w:eastAsia="ro-RO"/>
        </w:rPr>
        <w:t>ș</w:t>
      </w:r>
      <w:r w:rsidRPr="00D51616">
        <w:rPr>
          <w:rFonts w:ascii="Arial" w:hAnsi="Arial" w:cs="Arial"/>
          <w:i/>
          <w:iCs/>
          <w:sz w:val="24"/>
          <w:szCs w:val="24"/>
          <w:lang w:eastAsia="ro-RO"/>
        </w:rPr>
        <w:t xml:space="preserve">i orice persoană fizică sau juridică interesată. </w:t>
      </w:r>
      <w:r w:rsidR="00175A52" w:rsidRPr="00D51616">
        <w:rPr>
          <w:rFonts w:ascii="Arial" w:hAnsi="Arial" w:cs="Arial"/>
          <w:i/>
          <w:iCs/>
          <w:sz w:val="24"/>
          <w:szCs w:val="24"/>
          <w:lang w:eastAsia="ro-RO"/>
        </w:rPr>
        <w:t>Relații</w:t>
      </w:r>
      <w:r w:rsidRPr="00D51616">
        <w:rPr>
          <w:rFonts w:ascii="Arial" w:hAnsi="Arial" w:cs="Arial"/>
          <w:i/>
          <w:iCs/>
          <w:sz w:val="24"/>
          <w:szCs w:val="24"/>
          <w:lang w:eastAsia="ro-RO"/>
        </w:rPr>
        <w:t xml:space="preserve"> la tel. 0234/510624, E-mail: office.sprl@sierraquadrant.ro.</w:t>
      </w:r>
    </w:p>
    <w:p w14:paraId="050CE6B6" w14:textId="77777777" w:rsidR="00B011E2" w:rsidRPr="00C55247" w:rsidRDefault="00B011E2" w:rsidP="00A92594">
      <w:pPr>
        <w:spacing w:line="276" w:lineRule="auto"/>
        <w:ind w:left="-284"/>
        <w:jc w:val="both"/>
        <w:rPr>
          <w:rFonts w:ascii="Arial" w:hAnsi="Arial" w:cs="Arial"/>
          <w:sz w:val="24"/>
          <w:szCs w:val="24"/>
        </w:rPr>
      </w:pPr>
    </w:p>
    <w:p w14:paraId="231483C6" w14:textId="77777777" w:rsidR="00A92594" w:rsidRPr="00A92594" w:rsidRDefault="00A92594" w:rsidP="00A92594">
      <w:pPr>
        <w:spacing w:line="276" w:lineRule="auto"/>
        <w:jc w:val="both"/>
        <w:rPr>
          <w:rFonts w:ascii="Arial" w:hAnsi="Arial" w:cs="Arial"/>
          <w:sz w:val="24"/>
          <w:szCs w:val="24"/>
        </w:rPr>
      </w:pPr>
    </w:p>
    <w:p w14:paraId="5AFB8139" w14:textId="77777777" w:rsidR="00CD2023" w:rsidRPr="00A92594" w:rsidRDefault="00CD2023" w:rsidP="00A92594">
      <w:pPr>
        <w:spacing w:line="276" w:lineRule="auto"/>
        <w:jc w:val="center"/>
        <w:rPr>
          <w:rFonts w:ascii="Arial" w:hAnsi="Arial" w:cs="Arial"/>
          <w:b/>
          <w:sz w:val="24"/>
          <w:szCs w:val="24"/>
        </w:rPr>
      </w:pPr>
      <w:r w:rsidRPr="00A92594">
        <w:rPr>
          <w:rFonts w:ascii="Arial" w:hAnsi="Arial" w:cs="Arial"/>
          <w:b/>
          <w:sz w:val="24"/>
          <w:szCs w:val="24"/>
        </w:rPr>
        <w:t>LICHIDATOR JUDICIAR SIERRA QUADRANT S.P.R.L.</w:t>
      </w:r>
    </w:p>
    <w:p w14:paraId="7D994EE1" w14:textId="343F5E74" w:rsidR="00CD2023" w:rsidRPr="00A92594" w:rsidRDefault="00A433D5" w:rsidP="00A92594">
      <w:pPr>
        <w:spacing w:line="276" w:lineRule="auto"/>
        <w:jc w:val="center"/>
        <w:rPr>
          <w:rFonts w:ascii="Arial" w:hAnsi="Arial" w:cs="Arial"/>
          <w:sz w:val="24"/>
          <w:szCs w:val="24"/>
        </w:rPr>
      </w:pPr>
      <w:r w:rsidRPr="00A92594">
        <w:rPr>
          <w:rFonts w:ascii="Arial" w:hAnsi="Arial" w:cs="Arial"/>
          <w:b/>
          <w:sz w:val="24"/>
          <w:szCs w:val="24"/>
        </w:rPr>
        <w:t xml:space="preserve">Asociat Coordonator </w:t>
      </w:r>
      <w:r w:rsidR="00B0503F" w:rsidRPr="00A92594">
        <w:rPr>
          <w:rFonts w:ascii="Arial" w:hAnsi="Arial" w:cs="Arial"/>
          <w:b/>
          <w:sz w:val="24"/>
          <w:szCs w:val="24"/>
        </w:rPr>
        <w:t>Florin Dragomir</w:t>
      </w:r>
      <w:bookmarkEnd w:id="0"/>
    </w:p>
    <w:sectPr w:rsidR="00CD2023" w:rsidRPr="00A92594" w:rsidSect="00C55247">
      <w:headerReference w:type="default" r:id="rId9"/>
      <w:footerReference w:type="default" r:id="rId10"/>
      <w:headerReference w:type="first" r:id="rId11"/>
      <w:footerReference w:type="first" r:id="rId12"/>
      <w:pgSz w:w="11907" w:h="16839" w:code="9"/>
      <w:pgMar w:top="839" w:right="657" w:bottom="709" w:left="1350" w:header="709" w:footer="369" w:gutter="0"/>
      <w:cols w:space="72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96EC8" w14:textId="77777777" w:rsidR="004E7180" w:rsidRDefault="004E7180" w:rsidP="00F94741">
      <w:r>
        <w:separator/>
      </w:r>
    </w:p>
  </w:endnote>
  <w:endnote w:type="continuationSeparator" w:id="0">
    <w:p w14:paraId="03D6B8D1" w14:textId="77777777" w:rsidR="004E7180" w:rsidRDefault="004E7180" w:rsidP="00F94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ajan Pro">
    <w:altName w:val="Times New Roman"/>
    <w:panose1 w:val="00000000000000000000"/>
    <w:charset w:val="00"/>
    <w:family w:val="roman"/>
    <w:notTrueType/>
    <w:pitch w:val="variable"/>
    <w:sig w:usb0="00000001" w:usb1="00000000" w:usb2="00000000" w:usb3="00000000" w:csb0="00000093" w:csb1="00000000"/>
  </w:font>
  <w:font w:name="Myriad Pro">
    <w:altName w:val="Arial"/>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9E0DB" w14:textId="77777777" w:rsidR="009F2877" w:rsidRDefault="009F2877" w:rsidP="00CE5562">
    <w:pPr>
      <w:pStyle w:val="Subsol"/>
      <w:pBdr>
        <w:top w:val="thinThickSmallGap" w:sz="24" w:space="1" w:color="006666"/>
      </w:pBdr>
      <w:jc w:val="right"/>
      <w:rPr>
        <w:rFonts w:ascii="Cambria" w:hAnsi="Cambria" w:cs="Cambria"/>
      </w:rPr>
    </w:pPr>
    <w:r>
      <w:rPr>
        <w:rFonts w:ascii="Cambria" w:hAnsi="Cambria" w:cs="Cambria"/>
      </w:rPr>
      <w:t xml:space="preserve">Pag </w:t>
    </w:r>
    <w:r>
      <w:fldChar w:fldCharType="begin"/>
    </w:r>
    <w:r>
      <w:instrText xml:space="preserve"> PAGE   \* MERGEFORMAT </w:instrText>
    </w:r>
    <w:r>
      <w:fldChar w:fldCharType="separate"/>
    </w:r>
    <w:r w:rsidRPr="00CD2023">
      <w:rPr>
        <w:rFonts w:ascii="Cambria" w:hAnsi="Cambria" w:cs="Cambria"/>
        <w:noProof/>
      </w:rPr>
      <w:t>2</w:t>
    </w:r>
    <w:r>
      <w:rPr>
        <w:rFonts w:ascii="Cambria" w:hAnsi="Cambria" w:cs="Cambria"/>
        <w:noProof/>
      </w:rPr>
      <w:fldChar w:fldCharType="end"/>
    </w:r>
  </w:p>
  <w:p w14:paraId="79A41702" w14:textId="77777777" w:rsidR="009F2877" w:rsidRDefault="009F2877" w:rsidP="00CE5562">
    <w:pPr>
      <w:pStyle w:val="Subsol"/>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57CA7" w14:textId="77777777" w:rsidR="009F2877" w:rsidRDefault="009F2877" w:rsidP="00F4650A">
    <w:pPr>
      <w:pStyle w:val="Subsol"/>
      <w:pBdr>
        <w:top w:val="thinThickSmallGap" w:sz="24" w:space="1" w:color="006666"/>
      </w:pBdr>
      <w:rPr>
        <w:rFonts w:ascii="Cambria" w:hAnsi="Cambria" w:cs="Cambria"/>
      </w:rPr>
    </w:pPr>
  </w:p>
  <w:tbl>
    <w:tblPr>
      <w:tblW w:w="0" w:type="auto"/>
      <w:tblInd w:w="-106" w:type="dxa"/>
      <w:tblBorders>
        <w:insideH w:val="dotted" w:sz="4" w:space="0" w:color="auto"/>
        <w:insideV w:val="dotted" w:sz="4" w:space="0" w:color="auto"/>
      </w:tblBorders>
      <w:tblLook w:val="00A0" w:firstRow="1" w:lastRow="0" w:firstColumn="1" w:lastColumn="0" w:noHBand="0" w:noVBand="0"/>
    </w:tblPr>
    <w:tblGrid>
      <w:gridCol w:w="2943"/>
      <w:gridCol w:w="2552"/>
      <w:gridCol w:w="4536"/>
    </w:tblGrid>
    <w:tr w:rsidR="009F2877" w:rsidRPr="00D6589F" w14:paraId="13AA8D74" w14:textId="77777777">
      <w:tc>
        <w:tcPr>
          <w:tcW w:w="2943" w:type="dxa"/>
        </w:tcPr>
        <w:p w14:paraId="444BDCFF" w14:textId="77777777" w:rsidR="009F2877" w:rsidRPr="00D6589F" w:rsidRDefault="009F2877" w:rsidP="00CE5562">
          <w:pPr>
            <w:pStyle w:val="Subsol"/>
            <w:tabs>
              <w:tab w:val="clear" w:pos="4680"/>
              <w:tab w:val="clear" w:pos="9360"/>
              <w:tab w:val="left" w:pos="2517"/>
            </w:tabs>
          </w:pPr>
          <w:r w:rsidRPr="00CE5562">
            <w:rPr>
              <w:rFonts w:ascii="Myriad Pro" w:hAnsi="Myriad Pro" w:cs="Myriad Pro"/>
              <w:snapToGrid w:val="0"/>
              <w:sz w:val="18"/>
              <w:szCs w:val="18"/>
            </w:rPr>
            <w:t xml:space="preserve">Strada Alexandru cel Bun nr.11A Bacau </w:t>
          </w:r>
          <w:r w:rsidRPr="00CE5562">
            <w:rPr>
              <w:rFonts w:ascii="Myriad Pro" w:hAnsi="Myriad Pro" w:cs="Myriad Pro"/>
              <w:snapToGrid w:val="0"/>
              <w:sz w:val="18"/>
              <w:szCs w:val="18"/>
            </w:rPr>
            <w:sym w:font="Symbol" w:char="F0B7"/>
          </w:r>
          <w:r w:rsidRPr="00CE5562">
            <w:rPr>
              <w:rFonts w:ascii="Myriad Pro" w:hAnsi="Myriad Pro" w:cs="Myriad Pro"/>
              <w:snapToGrid w:val="0"/>
              <w:sz w:val="18"/>
              <w:szCs w:val="18"/>
            </w:rPr>
            <w:t xml:space="preserve"> Cod postal 600 058</w:t>
          </w:r>
        </w:p>
      </w:tc>
      <w:tc>
        <w:tcPr>
          <w:tcW w:w="2552" w:type="dxa"/>
        </w:tcPr>
        <w:p w14:paraId="2D6A03AC" w14:textId="77777777" w:rsidR="009F2877" w:rsidRPr="00CE5562" w:rsidRDefault="009F2877" w:rsidP="00CE5562">
          <w:pPr>
            <w:tabs>
              <w:tab w:val="left" w:pos="1701"/>
              <w:tab w:val="left" w:pos="9072"/>
            </w:tabs>
            <w:rPr>
              <w:rFonts w:ascii="Myriad Pro" w:hAnsi="Myriad Pro" w:cs="Myriad Pro"/>
              <w:snapToGrid w:val="0"/>
              <w:sz w:val="18"/>
              <w:szCs w:val="18"/>
            </w:rPr>
          </w:pPr>
          <w:r w:rsidRPr="00CE5562">
            <w:rPr>
              <w:rFonts w:ascii="Myriad Pro" w:hAnsi="Myriad Pro" w:cs="Myriad Pro"/>
              <w:snapToGrid w:val="0"/>
              <w:sz w:val="18"/>
              <w:szCs w:val="18"/>
            </w:rPr>
            <w:t>CUI RO 13481690</w:t>
          </w:r>
        </w:p>
        <w:p w14:paraId="571B9993" w14:textId="77777777" w:rsidR="009F2877" w:rsidRPr="00D6589F" w:rsidRDefault="009F2877" w:rsidP="00CE5562">
          <w:pPr>
            <w:pStyle w:val="Subsol"/>
            <w:tabs>
              <w:tab w:val="clear" w:pos="4680"/>
              <w:tab w:val="clear" w:pos="9360"/>
              <w:tab w:val="left" w:pos="2517"/>
            </w:tabs>
          </w:pPr>
          <w:r w:rsidRPr="00CE5562">
            <w:rPr>
              <w:rFonts w:ascii="Myriad Pro" w:hAnsi="Myriad Pro" w:cs="Myriad Pro"/>
              <w:snapToGrid w:val="0"/>
              <w:sz w:val="18"/>
              <w:szCs w:val="18"/>
            </w:rPr>
            <w:t>Nr. inregistrare: RFO II  0148</w:t>
          </w:r>
        </w:p>
      </w:tc>
      <w:tc>
        <w:tcPr>
          <w:tcW w:w="4536" w:type="dxa"/>
        </w:tcPr>
        <w:p w14:paraId="58DF902A" w14:textId="77777777" w:rsidR="009F2877" w:rsidRPr="00D6589F" w:rsidRDefault="009F2877" w:rsidP="00CE5562">
          <w:pPr>
            <w:tabs>
              <w:tab w:val="left" w:pos="1701"/>
              <w:tab w:val="center" w:pos="4680"/>
              <w:tab w:val="left" w:pos="9072"/>
              <w:tab w:val="right" w:pos="9360"/>
            </w:tabs>
          </w:pPr>
          <w:hyperlink r:id="rId1" w:history="1">
            <w:r w:rsidRPr="00CE5562">
              <w:rPr>
                <w:rStyle w:val="Hyperlink"/>
                <w:rFonts w:ascii="Myriad Pro" w:hAnsi="Myriad Pro" w:cs="Myriad Pro"/>
                <w:snapToGrid w:val="0"/>
                <w:color w:val="auto"/>
                <w:sz w:val="18"/>
                <w:szCs w:val="18"/>
                <w:u w:val="none"/>
              </w:rPr>
              <w:t>Tel:0234.510.676</w:t>
            </w:r>
          </w:hyperlink>
          <w:r w:rsidRPr="00CE5562">
            <w:rPr>
              <w:rFonts w:ascii="Myriad Pro" w:hAnsi="Myriad Pro" w:cs="Myriad Pro"/>
              <w:snapToGrid w:val="0"/>
              <w:sz w:val="18"/>
              <w:szCs w:val="18"/>
            </w:rPr>
            <w:t xml:space="preserve"> </w:t>
          </w:r>
          <w:r w:rsidRPr="00CE5562">
            <w:rPr>
              <w:rFonts w:ascii="Myriad Pro" w:hAnsi="Myriad Pro" w:cs="Myriad Pro"/>
              <w:snapToGrid w:val="0"/>
              <w:sz w:val="18"/>
              <w:szCs w:val="18"/>
            </w:rPr>
            <w:sym w:font="Symbol" w:char="F0B7"/>
          </w:r>
          <w:r w:rsidRPr="00CE5562">
            <w:rPr>
              <w:rFonts w:ascii="Myriad Pro" w:hAnsi="Myriad Pro" w:cs="Myriad Pro"/>
              <w:snapToGrid w:val="0"/>
              <w:sz w:val="18"/>
              <w:szCs w:val="18"/>
            </w:rPr>
            <w:t xml:space="preserve"> Fax: 0234.510.624 </w:t>
          </w:r>
          <w:hyperlink r:id="rId2" w:history="1">
            <w:r w:rsidRPr="00CE5562">
              <w:rPr>
                <w:rStyle w:val="Hyperlink"/>
                <w:rFonts w:ascii="Myriad Pro" w:hAnsi="Myriad Pro" w:cs="Myriad Pro"/>
                <w:snapToGrid w:val="0"/>
                <w:color w:val="auto"/>
                <w:sz w:val="18"/>
                <w:szCs w:val="18"/>
                <w:u w:val="none"/>
              </w:rPr>
              <w:t>www.sierraquadrant.ro</w:t>
            </w:r>
          </w:hyperlink>
          <w:r w:rsidRPr="00CE5562">
            <w:rPr>
              <w:rFonts w:ascii="Myriad Pro" w:hAnsi="Myriad Pro" w:cs="Myriad Pro"/>
              <w:snapToGrid w:val="0"/>
              <w:sz w:val="18"/>
              <w:szCs w:val="18"/>
            </w:rPr>
            <w:t xml:space="preserve"> </w:t>
          </w:r>
          <w:r w:rsidRPr="00CE5562">
            <w:rPr>
              <w:rFonts w:ascii="Myriad Pro" w:hAnsi="Myriad Pro" w:cs="Myriad Pro"/>
              <w:snapToGrid w:val="0"/>
              <w:sz w:val="18"/>
              <w:szCs w:val="18"/>
            </w:rPr>
            <w:sym w:font="Symbol" w:char="F0B7"/>
          </w:r>
          <w:r w:rsidRPr="00CE5562">
            <w:rPr>
              <w:rFonts w:ascii="Myriad Pro" w:hAnsi="Myriad Pro" w:cs="Myriad Pro"/>
              <w:snapToGrid w:val="0"/>
              <w:sz w:val="18"/>
              <w:szCs w:val="18"/>
            </w:rPr>
            <w:t xml:space="preserve"> office.sprl@sierraquadrant.ro</w:t>
          </w:r>
        </w:p>
      </w:tc>
    </w:tr>
  </w:tbl>
  <w:p w14:paraId="110147BA" w14:textId="77777777" w:rsidR="009F2877" w:rsidRDefault="009F2877" w:rsidP="00F71428">
    <w:pPr>
      <w:pStyle w:val="Subsol"/>
      <w:tabs>
        <w:tab w:val="clear" w:pos="4680"/>
        <w:tab w:val="clear" w:pos="9360"/>
        <w:tab w:val="left" w:pos="251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0E8BE" w14:textId="77777777" w:rsidR="004E7180" w:rsidRDefault="004E7180" w:rsidP="00F94741">
      <w:r>
        <w:separator/>
      </w:r>
    </w:p>
  </w:footnote>
  <w:footnote w:type="continuationSeparator" w:id="0">
    <w:p w14:paraId="740387B8" w14:textId="77777777" w:rsidR="004E7180" w:rsidRDefault="004E7180" w:rsidP="00F94741">
      <w:r>
        <w:continuationSeparator/>
      </w:r>
    </w:p>
  </w:footnote>
  <w:footnote w:id="1">
    <w:p w14:paraId="46439C5B" w14:textId="77777777" w:rsidR="00D51616" w:rsidRDefault="00D51616" w:rsidP="00D51616">
      <w:pPr>
        <w:pStyle w:val="Textnotdesubsol"/>
        <w:jc w:val="both"/>
      </w:pPr>
      <w:r>
        <w:rPr>
          <w:rStyle w:val="Referinnotdesubsol"/>
        </w:rPr>
        <w:footnoteRef/>
      </w:r>
      <w:r>
        <w:t xml:space="preserve"> </w:t>
      </w:r>
      <w:r>
        <w:rPr>
          <w:i/>
          <w:iCs/>
        </w:rPr>
        <w:t>Creditorii urmăritori sau intervenienți, nu sunt obligați, dacă au un rang util de preferință, să depună garanția de participare la licitație, decât pentru a acoperi, dacă este cazul , diferența dintre valoarea garanței și propria creanță</w:t>
      </w:r>
      <w:r>
        <w:t xml:space="preserve"> .</w:t>
      </w:r>
    </w:p>
    <w:p w14:paraId="2AD23364" w14:textId="77777777" w:rsidR="00D51616" w:rsidRDefault="00D51616" w:rsidP="00D51616">
      <w:pPr>
        <w:pStyle w:val="Textnotdesubsol"/>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B62D1" w14:textId="77777777" w:rsidR="009F2877" w:rsidRPr="00D16BBF" w:rsidRDefault="009F2877" w:rsidP="0063440A">
    <w:pPr>
      <w:pBdr>
        <w:bottom w:val="thickThinSmallGap" w:sz="24" w:space="1" w:color="006666"/>
      </w:pBdr>
      <w:tabs>
        <w:tab w:val="center" w:pos="4680"/>
        <w:tab w:val="right" w:pos="9360"/>
      </w:tabs>
      <w:jc w:val="right"/>
      <w:rPr>
        <w:rFonts w:ascii="Myriad Pro" w:hAnsi="Myriad Pro" w:cs="Myriad Pro"/>
        <w:i/>
        <w:iCs/>
        <w:snapToGrid w:val="0"/>
        <w:color w:val="003366"/>
        <w:sz w:val="18"/>
        <w:szCs w:val="18"/>
      </w:rPr>
    </w:pPr>
    <w:r>
      <w:rPr>
        <w:rFonts w:ascii="Trajan Pro" w:hAnsi="Trajan Pro" w:cs="Trajan Pro"/>
        <w:b/>
        <w:bCs/>
        <w:i/>
        <w:iCs/>
        <w:shadow/>
        <w:color w:val="003366"/>
        <w:sz w:val="30"/>
        <w:szCs w:val="30"/>
        <w:lang w:val="fr-FR"/>
      </w:rPr>
      <w:t xml:space="preserve">SIERRA QUADRANT </w:t>
    </w:r>
    <w:r w:rsidRPr="00D16BBF">
      <w:rPr>
        <w:rFonts w:ascii="Trajan Pro" w:hAnsi="Trajan Pro" w:cs="Trajan Pro"/>
        <w:b/>
        <w:bCs/>
        <w:i/>
        <w:iCs/>
        <w:shadow/>
        <w:color w:val="003366"/>
        <w:sz w:val="30"/>
        <w:szCs w:val="30"/>
        <w:lang w:val="fr-FR"/>
      </w:rPr>
      <w:t>S.P.R.L.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DAAD4" w14:textId="77777777" w:rsidR="009F2877" w:rsidRDefault="009D2CA6" w:rsidP="004F095A">
    <w:pPr>
      <w:tabs>
        <w:tab w:val="left" w:pos="1701"/>
        <w:tab w:val="left" w:pos="9072"/>
      </w:tabs>
      <w:ind w:firstLine="1843"/>
      <w:jc w:val="right"/>
      <w:rPr>
        <w:rFonts w:ascii="Myriad Pro" w:hAnsi="Myriad Pro" w:cs="Myriad Pro"/>
        <w:b/>
        <w:bCs/>
        <w:i/>
        <w:iCs/>
        <w:color w:val="003366"/>
        <w:sz w:val="28"/>
        <w:szCs w:val="28"/>
      </w:rPr>
    </w:pPr>
    <w:r>
      <w:rPr>
        <w:noProof/>
        <w:lang w:val="en-US"/>
      </w:rPr>
      <w:pict w14:anchorId="356C621C">
        <v:shapetype id="_x0000_t202" coordsize="21600,21600" o:spt="202" path="m,l,21600r21600,l21600,xe">
          <v:stroke joinstyle="miter"/>
          <v:path gradientshapeok="t" o:connecttype="rect"/>
        </v:shapetype>
        <v:shape id="_x0000_s1027" type="#_x0000_t202" style="position:absolute;left:0;text-align:left;margin-left:350.55pt;margin-top:-4.7pt;width:129.15pt;height:3.55pt;z-index:251657216" stroked="f">
          <v:textbox style="mso-next-textbox:#_x0000_s1027">
            <w:txbxContent>
              <w:p w14:paraId="083823C8" w14:textId="77777777" w:rsidR="009F2877" w:rsidRDefault="009F2877" w:rsidP="00F4650A">
                <w:r>
                  <w:t xml:space="preserve">            </w:t>
                </w:r>
              </w:p>
            </w:txbxContent>
          </v:textbox>
        </v:shape>
      </w:pict>
    </w:r>
    <w:r w:rsidR="009F2877" w:rsidRPr="00D16BBF">
      <w:rPr>
        <w:rFonts w:ascii="Myriad Pro" w:hAnsi="Myriad Pro" w:cs="Myriad Pro"/>
        <w:b/>
        <w:bCs/>
        <w:i/>
        <w:iCs/>
        <w:color w:val="003366"/>
        <w:sz w:val="28"/>
        <w:szCs w:val="28"/>
      </w:rPr>
      <w:t>Reorganizare, administrare, lichidare</w:t>
    </w:r>
  </w:p>
  <w:p w14:paraId="681F67AC" w14:textId="77777777" w:rsidR="009F2877" w:rsidRDefault="009D2CA6" w:rsidP="004F095A">
    <w:pPr>
      <w:tabs>
        <w:tab w:val="left" w:pos="1701"/>
        <w:tab w:val="left" w:pos="9072"/>
      </w:tabs>
      <w:ind w:firstLine="1843"/>
      <w:jc w:val="right"/>
      <w:rPr>
        <w:rFonts w:ascii="Arial" w:hAnsi="Arial" w:cs="Arial"/>
        <w:b/>
        <w:bCs/>
        <w:i/>
        <w:iCs/>
        <w:shadow/>
        <w:color w:val="003366"/>
        <w:sz w:val="16"/>
        <w:szCs w:val="16"/>
        <w:lang w:val="fr-FR"/>
      </w:rPr>
    </w:pPr>
    <w:r>
      <w:rPr>
        <w:noProof/>
        <w:lang w:val="en-US"/>
      </w:rPr>
      <w:pict w14:anchorId="19FC89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8" type="#_x0000_t75" alt="logo nou.png" style="position:absolute;left:0;text-align:left;margin-left:-4.5pt;margin-top:-110.1pt;width:84pt;height:79.5pt;z-index:251658240;visibility:visible;mso-position-horizontal-relative:margin;mso-position-vertical-relative:margin">
          <v:imagedata r:id="rId1" o:title=""/>
          <w10:wrap type="square" anchorx="margin" anchory="margin"/>
        </v:shape>
      </w:pict>
    </w:r>
    <w:r w:rsidR="009F2877">
      <w:rPr>
        <w:rFonts w:ascii="Arial" w:hAnsi="Arial" w:cs="Arial"/>
        <w:b/>
        <w:bCs/>
        <w:i/>
        <w:iCs/>
        <w:shadow/>
        <w:color w:val="003366"/>
        <w:sz w:val="16"/>
        <w:szCs w:val="16"/>
      </w:rPr>
      <w:t xml:space="preserve">                                 </w:t>
    </w:r>
  </w:p>
  <w:p w14:paraId="17D91777" w14:textId="77777777" w:rsidR="009F2877" w:rsidRPr="00D16BBF" w:rsidRDefault="009F2877" w:rsidP="004F095A">
    <w:pPr>
      <w:tabs>
        <w:tab w:val="left" w:pos="1701"/>
        <w:tab w:val="left" w:pos="7305"/>
        <w:tab w:val="left" w:pos="9072"/>
      </w:tabs>
      <w:ind w:firstLine="1843"/>
      <w:jc w:val="right"/>
      <w:rPr>
        <w:rFonts w:ascii="Trajan Pro" w:hAnsi="Trajan Pro" w:cs="Trajan Pro"/>
        <w:b/>
        <w:bCs/>
        <w:i/>
        <w:iCs/>
        <w:shadow/>
        <w:color w:val="003366"/>
        <w:sz w:val="30"/>
        <w:szCs w:val="30"/>
        <w:lang w:val="fr-FR"/>
      </w:rPr>
    </w:pPr>
    <w:r>
      <w:rPr>
        <w:rFonts w:ascii="Trajan Pro" w:hAnsi="Trajan Pro" w:cs="Trajan Pro"/>
        <w:b/>
        <w:bCs/>
        <w:i/>
        <w:iCs/>
        <w:shadow/>
        <w:color w:val="003366"/>
        <w:sz w:val="30"/>
        <w:szCs w:val="30"/>
        <w:lang w:val="fr-FR"/>
      </w:rPr>
      <w:t xml:space="preserve">SIERRA QUADRANT </w:t>
    </w:r>
    <w:r w:rsidRPr="00D16BBF">
      <w:rPr>
        <w:rFonts w:ascii="Trajan Pro" w:hAnsi="Trajan Pro" w:cs="Trajan Pro"/>
        <w:b/>
        <w:bCs/>
        <w:i/>
        <w:iCs/>
        <w:shadow/>
        <w:color w:val="003366"/>
        <w:sz w:val="30"/>
        <w:szCs w:val="30"/>
        <w:lang w:val="fr-FR"/>
      </w:rPr>
      <w:t>S.P.R.L.</w:t>
    </w:r>
  </w:p>
  <w:p w14:paraId="7E65EBDF" w14:textId="77777777" w:rsidR="009F2877" w:rsidRDefault="009F2877" w:rsidP="004F095A">
    <w:pPr>
      <w:tabs>
        <w:tab w:val="left" w:pos="1701"/>
        <w:tab w:val="center" w:pos="4680"/>
        <w:tab w:val="left" w:pos="9072"/>
        <w:tab w:val="right" w:pos="9360"/>
      </w:tabs>
      <w:ind w:firstLine="1843"/>
      <w:jc w:val="right"/>
      <w:rPr>
        <w:rFonts w:ascii="Myriad Pro" w:hAnsi="Myriad Pro" w:cs="Myriad Pro"/>
        <w:i/>
        <w:iCs/>
        <w:color w:val="003366"/>
        <w:sz w:val="18"/>
        <w:szCs w:val="18"/>
      </w:rPr>
    </w:pPr>
  </w:p>
  <w:p w14:paraId="2716BA55" w14:textId="77777777" w:rsidR="009F2877" w:rsidRPr="00D16BBF" w:rsidRDefault="009F2877" w:rsidP="004F095A">
    <w:pPr>
      <w:tabs>
        <w:tab w:val="left" w:pos="1701"/>
        <w:tab w:val="center" w:pos="4680"/>
        <w:tab w:val="left" w:pos="9072"/>
        <w:tab w:val="right" w:pos="9360"/>
      </w:tabs>
      <w:ind w:firstLine="1843"/>
      <w:jc w:val="right"/>
      <w:rPr>
        <w:rFonts w:ascii="Myriad Pro" w:hAnsi="Myriad Pro" w:cs="Myriad Pro"/>
        <w:i/>
        <w:iCs/>
        <w:color w:val="003366"/>
        <w:sz w:val="18"/>
        <w:szCs w:val="18"/>
      </w:rPr>
    </w:pPr>
    <w:r w:rsidRPr="00D16BBF">
      <w:rPr>
        <w:rFonts w:ascii="Myriad Pro" w:hAnsi="Myriad Pro" w:cs="Myriad Pro"/>
        <w:i/>
        <w:iCs/>
        <w:color w:val="003366"/>
        <w:sz w:val="18"/>
        <w:szCs w:val="18"/>
      </w:rPr>
      <w:t>MEMBRU AL UNIUNII NATIONALE A PRACTICIENILOR IN INSOLVENTA DIN ROMANIA</w:t>
    </w:r>
  </w:p>
  <w:p w14:paraId="2DF70D25" w14:textId="77777777" w:rsidR="009F2877" w:rsidRDefault="009F2877" w:rsidP="004F095A">
    <w:pPr>
      <w:tabs>
        <w:tab w:val="left" w:pos="1701"/>
        <w:tab w:val="left" w:pos="9072"/>
      </w:tabs>
      <w:jc w:val="right"/>
      <w:rPr>
        <w:rFonts w:ascii="Myriad Pro" w:hAnsi="Myriad Pro" w:cs="Myriad Pro"/>
        <w:i/>
        <w:iCs/>
        <w:snapToGrid w:val="0"/>
        <w:color w:val="003366"/>
        <w:sz w:val="18"/>
        <w:szCs w:val="18"/>
      </w:rPr>
    </w:pPr>
    <w:r>
      <w:rPr>
        <w:rFonts w:ascii="Myriad Pro" w:hAnsi="Myriad Pro" w:cs="Myriad Pro"/>
        <w:i/>
        <w:iCs/>
        <w:snapToGrid w:val="0"/>
        <w:color w:val="003366"/>
        <w:sz w:val="18"/>
        <w:szCs w:val="18"/>
      </w:rPr>
      <w:t xml:space="preserve"> </w:t>
    </w:r>
  </w:p>
  <w:p w14:paraId="79C01C1B" w14:textId="77777777" w:rsidR="009F2877" w:rsidRPr="00D16BBF" w:rsidRDefault="009F2877" w:rsidP="00463F21">
    <w:pPr>
      <w:pBdr>
        <w:bottom w:val="thickThinSmallGap" w:sz="24" w:space="1" w:color="006666"/>
      </w:pBdr>
      <w:tabs>
        <w:tab w:val="left" w:pos="1701"/>
        <w:tab w:val="left" w:pos="9072"/>
      </w:tabs>
      <w:ind w:firstLine="1701"/>
      <w:rPr>
        <w:rFonts w:ascii="Myriad Pro" w:hAnsi="Myriad Pro" w:cs="Myriad Pro"/>
        <w:i/>
        <w:iCs/>
        <w:snapToGrid w:val="0"/>
        <w:color w:val="003366"/>
        <w:sz w:val="18"/>
        <w:szCs w:val="18"/>
      </w:rPr>
    </w:pPr>
    <w:r>
      <w:rPr>
        <w:rFonts w:ascii="Myriad Pro" w:hAnsi="Myriad Pro" w:cs="Myriad Pro"/>
        <w:i/>
        <w:iCs/>
        <w:snapToGrid w:val="0"/>
        <w:color w:val="003366"/>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E6AEF"/>
    <w:multiLevelType w:val="hybridMultilevel"/>
    <w:tmpl w:val="8012B5D2"/>
    <w:lvl w:ilvl="0" w:tplc="F15E62FA">
      <w:start w:val="1"/>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D467858"/>
    <w:multiLevelType w:val="hybridMultilevel"/>
    <w:tmpl w:val="CB3A008C"/>
    <w:lvl w:ilvl="0" w:tplc="5274C5A0">
      <w:start w:val="1"/>
      <w:numFmt w:val="bullet"/>
      <w:lvlText w:val=""/>
      <w:lvlJc w:val="left"/>
      <w:pPr>
        <w:ind w:left="720" w:hanging="360"/>
      </w:pPr>
      <w:rPr>
        <w:rFonts w:ascii="Symbol" w:hAnsi="Symbol" w:hint="default"/>
        <w:color w:val="auto"/>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27F402D6"/>
    <w:multiLevelType w:val="hybridMultilevel"/>
    <w:tmpl w:val="06844722"/>
    <w:lvl w:ilvl="0" w:tplc="0409000B">
      <w:start w:val="1"/>
      <w:numFmt w:val="bullet"/>
      <w:lvlText w:val=""/>
      <w:lvlJc w:val="left"/>
      <w:pPr>
        <w:ind w:left="436" w:hanging="360"/>
      </w:pPr>
      <w:rPr>
        <w:rFonts w:ascii="Wingdings" w:hAnsi="Wingdings" w:hint="default"/>
      </w:rPr>
    </w:lvl>
    <w:lvl w:ilvl="1" w:tplc="04180003" w:tentative="1">
      <w:start w:val="1"/>
      <w:numFmt w:val="bullet"/>
      <w:lvlText w:val="o"/>
      <w:lvlJc w:val="left"/>
      <w:pPr>
        <w:ind w:left="1156" w:hanging="360"/>
      </w:pPr>
      <w:rPr>
        <w:rFonts w:ascii="Courier New" w:hAnsi="Courier New" w:cs="Courier New" w:hint="default"/>
      </w:rPr>
    </w:lvl>
    <w:lvl w:ilvl="2" w:tplc="04180005" w:tentative="1">
      <w:start w:val="1"/>
      <w:numFmt w:val="bullet"/>
      <w:lvlText w:val=""/>
      <w:lvlJc w:val="left"/>
      <w:pPr>
        <w:ind w:left="1876" w:hanging="360"/>
      </w:pPr>
      <w:rPr>
        <w:rFonts w:ascii="Wingdings" w:hAnsi="Wingdings" w:hint="default"/>
      </w:rPr>
    </w:lvl>
    <w:lvl w:ilvl="3" w:tplc="04180001" w:tentative="1">
      <w:start w:val="1"/>
      <w:numFmt w:val="bullet"/>
      <w:lvlText w:val=""/>
      <w:lvlJc w:val="left"/>
      <w:pPr>
        <w:ind w:left="2596" w:hanging="360"/>
      </w:pPr>
      <w:rPr>
        <w:rFonts w:ascii="Symbol" w:hAnsi="Symbol" w:hint="default"/>
      </w:rPr>
    </w:lvl>
    <w:lvl w:ilvl="4" w:tplc="04180003" w:tentative="1">
      <w:start w:val="1"/>
      <w:numFmt w:val="bullet"/>
      <w:lvlText w:val="o"/>
      <w:lvlJc w:val="left"/>
      <w:pPr>
        <w:ind w:left="3316" w:hanging="360"/>
      </w:pPr>
      <w:rPr>
        <w:rFonts w:ascii="Courier New" w:hAnsi="Courier New" w:cs="Courier New" w:hint="default"/>
      </w:rPr>
    </w:lvl>
    <w:lvl w:ilvl="5" w:tplc="04180005" w:tentative="1">
      <w:start w:val="1"/>
      <w:numFmt w:val="bullet"/>
      <w:lvlText w:val=""/>
      <w:lvlJc w:val="left"/>
      <w:pPr>
        <w:ind w:left="4036" w:hanging="360"/>
      </w:pPr>
      <w:rPr>
        <w:rFonts w:ascii="Wingdings" w:hAnsi="Wingdings" w:hint="default"/>
      </w:rPr>
    </w:lvl>
    <w:lvl w:ilvl="6" w:tplc="04180001" w:tentative="1">
      <w:start w:val="1"/>
      <w:numFmt w:val="bullet"/>
      <w:lvlText w:val=""/>
      <w:lvlJc w:val="left"/>
      <w:pPr>
        <w:ind w:left="4756" w:hanging="360"/>
      </w:pPr>
      <w:rPr>
        <w:rFonts w:ascii="Symbol" w:hAnsi="Symbol" w:hint="default"/>
      </w:rPr>
    </w:lvl>
    <w:lvl w:ilvl="7" w:tplc="04180003" w:tentative="1">
      <w:start w:val="1"/>
      <w:numFmt w:val="bullet"/>
      <w:lvlText w:val="o"/>
      <w:lvlJc w:val="left"/>
      <w:pPr>
        <w:ind w:left="5476" w:hanging="360"/>
      </w:pPr>
      <w:rPr>
        <w:rFonts w:ascii="Courier New" w:hAnsi="Courier New" w:cs="Courier New" w:hint="default"/>
      </w:rPr>
    </w:lvl>
    <w:lvl w:ilvl="8" w:tplc="04180005" w:tentative="1">
      <w:start w:val="1"/>
      <w:numFmt w:val="bullet"/>
      <w:lvlText w:val=""/>
      <w:lvlJc w:val="left"/>
      <w:pPr>
        <w:ind w:left="6196" w:hanging="360"/>
      </w:pPr>
      <w:rPr>
        <w:rFonts w:ascii="Wingdings" w:hAnsi="Wingdings" w:hint="default"/>
      </w:rPr>
    </w:lvl>
  </w:abstractNum>
  <w:abstractNum w:abstractNumId="3" w15:restartNumberingAfterBreak="0">
    <w:nsid w:val="337D763D"/>
    <w:multiLevelType w:val="hybridMultilevel"/>
    <w:tmpl w:val="F0A46FE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1964D65"/>
    <w:multiLevelType w:val="hybridMultilevel"/>
    <w:tmpl w:val="CF7ED44A"/>
    <w:lvl w:ilvl="0" w:tplc="04180005">
      <w:start w:val="1"/>
      <w:numFmt w:val="bullet"/>
      <w:lvlText w:val=""/>
      <w:lvlJc w:val="left"/>
      <w:pPr>
        <w:ind w:left="858" w:hanging="360"/>
      </w:pPr>
      <w:rPr>
        <w:rFonts w:ascii="Wingdings" w:hAnsi="Wingdings" w:hint="default"/>
      </w:rPr>
    </w:lvl>
    <w:lvl w:ilvl="1" w:tplc="04180003">
      <w:start w:val="1"/>
      <w:numFmt w:val="bullet"/>
      <w:lvlText w:val="o"/>
      <w:lvlJc w:val="left"/>
      <w:pPr>
        <w:ind w:left="1578" w:hanging="360"/>
      </w:pPr>
      <w:rPr>
        <w:rFonts w:ascii="Courier New" w:hAnsi="Courier New" w:cs="Courier New" w:hint="default"/>
      </w:rPr>
    </w:lvl>
    <w:lvl w:ilvl="2" w:tplc="04180005">
      <w:start w:val="1"/>
      <w:numFmt w:val="bullet"/>
      <w:lvlText w:val=""/>
      <w:lvlJc w:val="left"/>
      <w:pPr>
        <w:ind w:left="2298" w:hanging="360"/>
      </w:pPr>
      <w:rPr>
        <w:rFonts w:ascii="Wingdings" w:hAnsi="Wingdings" w:hint="default"/>
      </w:rPr>
    </w:lvl>
    <w:lvl w:ilvl="3" w:tplc="04180001">
      <w:start w:val="1"/>
      <w:numFmt w:val="bullet"/>
      <w:lvlText w:val=""/>
      <w:lvlJc w:val="left"/>
      <w:pPr>
        <w:ind w:left="3018" w:hanging="360"/>
      </w:pPr>
      <w:rPr>
        <w:rFonts w:ascii="Symbol" w:hAnsi="Symbol" w:hint="default"/>
      </w:rPr>
    </w:lvl>
    <w:lvl w:ilvl="4" w:tplc="04180003">
      <w:start w:val="1"/>
      <w:numFmt w:val="bullet"/>
      <w:lvlText w:val="o"/>
      <w:lvlJc w:val="left"/>
      <w:pPr>
        <w:ind w:left="3738" w:hanging="360"/>
      </w:pPr>
      <w:rPr>
        <w:rFonts w:ascii="Courier New" w:hAnsi="Courier New" w:cs="Courier New" w:hint="default"/>
      </w:rPr>
    </w:lvl>
    <w:lvl w:ilvl="5" w:tplc="04180005">
      <w:start w:val="1"/>
      <w:numFmt w:val="bullet"/>
      <w:lvlText w:val=""/>
      <w:lvlJc w:val="left"/>
      <w:pPr>
        <w:ind w:left="4458" w:hanging="360"/>
      </w:pPr>
      <w:rPr>
        <w:rFonts w:ascii="Wingdings" w:hAnsi="Wingdings" w:hint="default"/>
      </w:rPr>
    </w:lvl>
    <w:lvl w:ilvl="6" w:tplc="04180001">
      <w:start w:val="1"/>
      <w:numFmt w:val="bullet"/>
      <w:lvlText w:val=""/>
      <w:lvlJc w:val="left"/>
      <w:pPr>
        <w:ind w:left="5178" w:hanging="360"/>
      </w:pPr>
      <w:rPr>
        <w:rFonts w:ascii="Symbol" w:hAnsi="Symbol" w:hint="default"/>
      </w:rPr>
    </w:lvl>
    <w:lvl w:ilvl="7" w:tplc="04180003">
      <w:start w:val="1"/>
      <w:numFmt w:val="bullet"/>
      <w:lvlText w:val="o"/>
      <w:lvlJc w:val="left"/>
      <w:pPr>
        <w:ind w:left="5898" w:hanging="360"/>
      </w:pPr>
      <w:rPr>
        <w:rFonts w:ascii="Courier New" w:hAnsi="Courier New" w:cs="Courier New" w:hint="default"/>
      </w:rPr>
    </w:lvl>
    <w:lvl w:ilvl="8" w:tplc="04180005">
      <w:start w:val="1"/>
      <w:numFmt w:val="bullet"/>
      <w:lvlText w:val=""/>
      <w:lvlJc w:val="left"/>
      <w:pPr>
        <w:ind w:left="6618" w:hanging="360"/>
      </w:pPr>
      <w:rPr>
        <w:rFonts w:ascii="Wingdings" w:hAnsi="Wingdings" w:hint="default"/>
      </w:rPr>
    </w:lvl>
  </w:abstractNum>
  <w:abstractNum w:abstractNumId="5" w15:restartNumberingAfterBreak="0">
    <w:nsid w:val="62EE7E03"/>
    <w:multiLevelType w:val="multilevel"/>
    <w:tmpl w:val="2AE4C79E"/>
    <w:lvl w:ilvl="0">
      <w:start w:val="1"/>
      <w:numFmt w:val="decimal"/>
      <w:lvlText w:val="%1"/>
      <w:lvlJc w:val="left"/>
      <w:pPr>
        <w:ind w:left="855" w:hanging="855"/>
      </w:pPr>
      <w:rPr>
        <w:rFonts w:hint="default"/>
      </w:rPr>
    </w:lvl>
    <w:lvl w:ilvl="1">
      <w:start w:val="328"/>
      <w:numFmt w:val="decimal"/>
      <w:lvlText w:val="%1.%2"/>
      <w:lvlJc w:val="left"/>
      <w:pPr>
        <w:ind w:left="876" w:hanging="855"/>
      </w:pPr>
      <w:rPr>
        <w:rFonts w:hint="default"/>
      </w:rPr>
    </w:lvl>
    <w:lvl w:ilvl="2">
      <w:start w:val="300"/>
      <w:numFmt w:val="decimal"/>
      <w:lvlText w:val="%1.%2.%3"/>
      <w:lvlJc w:val="left"/>
      <w:pPr>
        <w:ind w:left="897" w:hanging="855"/>
      </w:pPr>
      <w:rPr>
        <w:rFonts w:hint="default"/>
      </w:rPr>
    </w:lvl>
    <w:lvl w:ilvl="3">
      <w:start w:val="1"/>
      <w:numFmt w:val="decimal"/>
      <w:lvlText w:val="%1.%2.%3.%4"/>
      <w:lvlJc w:val="left"/>
      <w:pPr>
        <w:ind w:left="1143" w:hanging="108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545" w:hanging="1440"/>
      </w:pPr>
      <w:rPr>
        <w:rFonts w:hint="default"/>
      </w:rPr>
    </w:lvl>
    <w:lvl w:ilvl="6">
      <w:start w:val="1"/>
      <w:numFmt w:val="decimal"/>
      <w:lvlText w:val="%1.%2.%3.%4.%5.%6.%7"/>
      <w:lvlJc w:val="left"/>
      <w:pPr>
        <w:ind w:left="1566" w:hanging="1440"/>
      </w:pPr>
      <w:rPr>
        <w:rFonts w:hint="default"/>
      </w:rPr>
    </w:lvl>
    <w:lvl w:ilvl="7">
      <w:start w:val="1"/>
      <w:numFmt w:val="decimal"/>
      <w:lvlText w:val="%1.%2.%3.%4.%5.%6.%7.%8"/>
      <w:lvlJc w:val="left"/>
      <w:pPr>
        <w:ind w:left="1947" w:hanging="1800"/>
      </w:pPr>
      <w:rPr>
        <w:rFonts w:hint="default"/>
      </w:rPr>
    </w:lvl>
    <w:lvl w:ilvl="8">
      <w:start w:val="1"/>
      <w:numFmt w:val="decimal"/>
      <w:lvlText w:val="%1.%2.%3.%4.%5.%6.%7.%8.%9"/>
      <w:lvlJc w:val="left"/>
      <w:pPr>
        <w:ind w:left="1968" w:hanging="1800"/>
      </w:pPr>
      <w:rPr>
        <w:rFonts w:hint="default"/>
      </w:rPr>
    </w:lvl>
  </w:abstractNum>
  <w:abstractNum w:abstractNumId="6" w15:restartNumberingAfterBreak="0">
    <w:nsid w:val="6D8A237B"/>
    <w:multiLevelType w:val="hybridMultilevel"/>
    <w:tmpl w:val="EAA8AE0A"/>
    <w:lvl w:ilvl="0" w:tplc="13D2C62A">
      <w:start w:val="1"/>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1005787516">
    <w:abstractNumId w:val="3"/>
  </w:num>
  <w:num w:numId="2" w16cid:durableId="1810509899">
    <w:abstractNumId w:val="4"/>
  </w:num>
  <w:num w:numId="3" w16cid:durableId="1636909323">
    <w:abstractNumId w:val="1"/>
  </w:num>
  <w:num w:numId="4" w16cid:durableId="148182410">
    <w:abstractNumId w:val="0"/>
  </w:num>
  <w:num w:numId="5" w16cid:durableId="317879787">
    <w:abstractNumId w:val="6"/>
  </w:num>
  <w:num w:numId="6" w16cid:durableId="1096680854">
    <w:abstractNumId w:val="5"/>
  </w:num>
  <w:num w:numId="7" w16cid:durableId="1309166624">
    <w:abstractNumId w:val="2"/>
  </w:num>
  <w:num w:numId="8" w16cid:durableId="1223057226">
    <w:abstractNumId w:val="6"/>
  </w:num>
  <w:num w:numId="9" w16cid:durableId="1836919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doNotTrackMoves/>
  <w:defaultTabStop w:val="720"/>
  <w:hyphenationZone w:val="425"/>
  <w:doNotHyphenateCaps/>
  <w:drawingGridHorizontalSpacing w:val="100"/>
  <w:displayHorizontalDrawingGridEvery w:val="2"/>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741"/>
    <w:rsid w:val="00003716"/>
    <w:rsid w:val="00003E4F"/>
    <w:rsid w:val="0001507B"/>
    <w:rsid w:val="00020FE6"/>
    <w:rsid w:val="00032FC7"/>
    <w:rsid w:val="000405E1"/>
    <w:rsid w:val="00041C18"/>
    <w:rsid w:val="00042DC8"/>
    <w:rsid w:val="00045809"/>
    <w:rsid w:val="000478A8"/>
    <w:rsid w:val="00054F94"/>
    <w:rsid w:val="00061A47"/>
    <w:rsid w:val="00073F9B"/>
    <w:rsid w:val="00085AFF"/>
    <w:rsid w:val="0008628B"/>
    <w:rsid w:val="00091313"/>
    <w:rsid w:val="00094852"/>
    <w:rsid w:val="000B1619"/>
    <w:rsid w:val="000B176E"/>
    <w:rsid w:val="000B5BC7"/>
    <w:rsid w:val="000D2383"/>
    <w:rsid w:val="000D7C73"/>
    <w:rsid w:val="000E5ED6"/>
    <w:rsid w:val="000E7221"/>
    <w:rsid w:val="000F6DDD"/>
    <w:rsid w:val="001118F6"/>
    <w:rsid w:val="00115374"/>
    <w:rsid w:val="0013777B"/>
    <w:rsid w:val="00153DB5"/>
    <w:rsid w:val="00156537"/>
    <w:rsid w:val="0017298A"/>
    <w:rsid w:val="00175A52"/>
    <w:rsid w:val="00177695"/>
    <w:rsid w:val="001B0100"/>
    <w:rsid w:val="001C3929"/>
    <w:rsid w:val="001D4467"/>
    <w:rsid w:val="001D6ABC"/>
    <w:rsid w:val="001F1178"/>
    <w:rsid w:val="00200B88"/>
    <w:rsid w:val="00217478"/>
    <w:rsid w:val="00233959"/>
    <w:rsid w:val="00255BB2"/>
    <w:rsid w:val="00257AD6"/>
    <w:rsid w:val="002627F4"/>
    <w:rsid w:val="00286E89"/>
    <w:rsid w:val="002948B2"/>
    <w:rsid w:val="00296585"/>
    <w:rsid w:val="002A0DAD"/>
    <w:rsid w:val="002A2583"/>
    <w:rsid w:val="002B351F"/>
    <w:rsid w:val="002C78F7"/>
    <w:rsid w:val="002E4F40"/>
    <w:rsid w:val="00305270"/>
    <w:rsid w:val="00306FAF"/>
    <w:rsid w:val="00316D8D"/>
    <w:rsid w:val="00322E06"/>
    <w:rsid w:val="003258A7"/>
    <w:rsid w:val="00332051"/>
    <w:rsid w:val="00343BA6"/>
    <w:rsid w:val="00363C2D"/>
    <w:rsid w:val="003718FC"/>
    <w:rsid w:val="00377618"/>
    <w:rsid w:val="003777DF"/>
    <w:rsid w:val="00396F39"/>
    <w:rsid w:val="003A064B"/>
    <w:rsid w:val="003A1941"/>
    <w:rsid w:val="003B2934"/>
    <w:rsid w:val="003C4416"/>
    <w:rsid w:val="003D6E70"/>
    <w:rsid w:val="003F46C4"/>
    <w:rsid w:val="00406375"/>
    <w:rsid w:val="004066FB"/>
    <w:rsid w:val="00412E06"/>
    <w:rsid w:val="00413F4C"/>
    <w:rsid w:val="004212F7"/>
    <w:rsid w:val="004278A7"/>
    <w:rsid w:val="00441A8C"/>
    <w:rsid w:val="004567D3"/>
    <w:rsid w:val="00463F21"/>
    <w:rsid w:val="00490C0F"/>
    <w:rsid w:val="004B6115"/>
    <w:rsid w:val="004E7180"/>
    <w:rsid w:val="004F095A"/>
    <w:rsid w:val="004F2347"/>
    <w:rsid w:val="004F5F46"/>
    <w:rsid w:val="00526D07"/>
    <w:rsid w:val="0056466A"/>
    <w:rsid w:val="005836E1"/>
    <w:rsid w:val="005922B6"/>
    <w:rsid w:val="005C4E7C"/>
    <w:rsid w:val="005C6F6C"/>
    <w:rsid w:val="005D10C1"/>
    <w:rsid w:val="005E37E2"/>
    <w:rsid w:val="005E4088"/>
    <w:rsid w:val="00601CDA"/>
    <w:rsid w:val="00605E6F"/>
    <w:rsid w:val="00616C90"/>
    <w:rsid w:val="00627601"/>
    <w:rsid w:val="0063440A"/>
    <w:rsid w:val="006471A6"/>
    <w:rsid w:val="006678CA"/>
    <w:rsid w:val="0068713A"/>
    <w:rsid w:val="00696286"/>
    <w:rsid w:val="006A4FCB"/>
    <w:rsid w:val="006B229A"/>
    <w:rsid w:val="006B4AC8"/>
    <w:rsid w:val="006C50CF"/>
    <w:rsid w:val="006D6DCD"/>
    <w:rsid w:val="006E273C"/>
    <w:rsid w:val="006F3648"/>
    <w:rsid w:val="006F4FF0"/>
    <w:rsid w:val="006F55D8"/>
    <w:rsid w:val="00702B51"/>
    <w:rsid w:val="0071713D"/>
    <w:rsid w:val="00722991"/>
    <w:rsid w:val="007365AC"/>
    <w:rsid w:val="00752D98"/>
    <w:rsid w:val="00771FA9"/>
    <w:rsid w:val="00775DFB"/>
    <w:rsid w:val="00783615"/>
    <w:rsid w:val="0078475F"/>
    <w:rsid w:val="007941D6"/>
    <w:rsid w:val="007B266B"/>
    <w:rsid w:val="007C41A7"/>
    <w:rsid w:val="007D5438"/>
    <w:rsid w:val="007E3D10"/>
    <w:rsid w:val="007F2498"/>
    <w:rsid w:val="007F6971"/>
    <w:rsid w:val="00801DE6"/>
    <w:rsid w:val="00803DD3"/>
    <w:rsid w:val="00807800"/>
    <w:rsid w:val="008310A6"/>
    <w:rsid w:val="00833836"/>
    <w:rsid w:val="00837822"/>
    <w:rsid w:val="00846281"/>
    <w:rsid w:val="0085462B"/>
    <w:rsid w:val="00854AD9"/>
    <w:rsid w:val="0086237F"/>
    <w:rsid w:val="008676B6"/>
    <w:rsid w:val="00873846"/>
    <w:rsid w:val="0087604E"/>
    <w:rsid w:val="0087634E"/>
    <w:rsid w:val="00876E29"/>
    <w:rsid w:val="008823BC"/>
    <w:rsid w:val="008A64AF"/>
    <w:rsid w:val="008B207D"/>
    <w:rsid w:val="008C222F"/>
    <w:rsid w:val="008C7015"/>
    <w:rsid w:val="008D4821"/>
    <w:rsid w:val="008D5015"/>
    <w:rsid w:val="008E7DA2"/>
    <w:rsid w:val="008F1324"/>
    <w:rsid w:val="00913455"/>
    <w:rsid w:val="009365EC"/>
    <w:rsid w:val="009578CA"/>
    <w:rsid w:val="00970C69"/>
    <w:rsid w:val="009872D9"/>
    <w:rsid w:val="009B01BA"/>
    <w:rsid w:val="009B1CA3"/>
    <w:rsid w:val="009C4BB6"/>
    <w:rsid w:val="009C7052"/>
    <w:rsid w:val="009D2CA6"/>
    <w:rsid w:val="009E0ECE"/>
    <w:rsid w:val="009E7B73"/>
    <w:rsid w:val="009F165B"/>
    <w:rsid w:val="009F2877"/>
    <w:rsid w:val="00A02CDE"/>
    <w:rsid w:val="00A23492"/>
    <w:rsid w:val="00A26CB0"/>
    <w:rsid w:val="00A35AE5"/>
    <w:rsid w:val="00A433D5"/>
    <w:rsid w:val="00A43B15"/>
    <w:rsid w:val="00A456C5"/>
    <w:rsid w:val="00A461CB"/>
    <w:rsid w:val="00A46A99"/>
    <w:rsid w:val="00A53472"/>
    <w:rsid w:val="00A66D03"/>
    <w:rsid w:val="00A83B15"/>
    <w:rsid w:val="00A92594"/>
    <w:rsid w:val="00AA6129"/>
    <w:rsid w:val="00AA6EC0"/>
    <w:rsid w:val="00AE2558"/>
    <w:rsid w:val="00AF0EC2"/>
    <w:rsid w:val="00AF7CFA"/>
    <w:rsid w:val="00B011E2"/>
    <w:rsid w:val="00B0311F"/>
    <w:rsid w:val="00B0503F"/>
    <w:rsid w:val="00B12CE7"/>
    <w:rsid w:val="00B344E0"/>
    <w:rsid w:val="00B3492F"/>
    <w:rsid w:val="00B4384C"/>
    <w:rsid w:val="00B65878"/>
    <w:rsid w:val="00B814F6"/>
    <w:rsid w:val="00B9272E"/>
    <w:rsid w:val="00BA1B57"/>
    <w:rsid w:val="00BB0358"/>
    <w:rsid w:val="00BB64E3"/>
    <w:rsid w:val="00BC13CB"/>
    <w:rsid w:val="00BC7FE5"/>
    <w:rsid w:val="00BD14E0"/>
    <w:rsid w:val="00BD5BC1"/>
    <w:rsid w:val="00BE302F"/>
    <w:rsid w:val="00BF0440"/>
    <w:rsid w:val="00BF402C"/>
    <w:rsid w:val="00C0057B"/>
    <w:rsid w:val="00C1212D"/>
    <w:rsid w:val="00C20BBA"/>
    <w:rsid w:val="00C23F89"/>
    <w:rsid w:val="00C2552D"/>
    <w:rsid w:val="00C25BDE"/>
    <w:rsid w:val="00C26FCE"/>
    <w:rsid w:val="00C51DC7"/>
    <w:rsid w:val="00C54C03"/>
    <w:rsid w:val="00C54C61"/>
    <w:rsid w:val="00C55247"/>
    <w:rsid w:val="00C577BA"/>
    <w:rsid w:val="00C70DBA"/>
    <w:rsid w:val="00C865B3"/>
    <w:rsid w:val="00C931EB"/>
    <w:rsid w:val="00CA525F"/>
    <w:rsid w:val="00CB7C6A"/>
    <w:rsid w:val="00CD2023"/>
    <w:rsid w:val="00CD77D3"/>
    <w:rsid w:val="00CE24F0"/>
    <w:rsid w:val="00CE5562"/>
    <w:rsid w:val="00CF1E47"/>
    <w:rsid w:val="00CF66E8"/>
    <w:rsid w:val="00D03169"/>
    <w:rsid w:val="00D066FC"/>
    <w:rsid w:val="00D16BBF"/>
    <w:rsid w:val="00D4777D"/>
    <w:rsid w:val="00D51616"/>
    <w:rsid w:val="00D52E04"/>
    <w:rsid w:val="00D530E1"/>
    <w:rsid w:val="00D533ED"/>
    <w:rsid w:val="00D63508"/>
    <w:rsid w:val="00D6589F"/>
    <w:rsid w:val="00D65EA3"/>
    <w:rsid w:val="00D701F8"/>
    <w:rsid w:val="00D73BFF"/>
    <w:rsid w:val="00D807EF"/>
    <w:rsid w:val="00D80B01"/>
    <w:rsid w:val="00D831E8"/>
    <w:rsid w:val="00D960F7"/>
    <w:rsid w:val="00D96680"/>
    <w:rsid w:val="00D969FF"/>
    <w:rsid w:val="00DA40EF"/>
    <w:rsid w:val="00DB652D"/>
    <w:rsid w:val="00DB7309"/>
    <w:rsid w:val="00DD73C4"/>
    <w:rsid w:val="00DF27FB"/>
    <w:rsid w:val="00DF62BA"/>
    <w:rsid w:val="00E3655D"/>
    <w:rsid w:val="00E4130E"/>
    <w:rsid w:val="00E44A9D"/>
    <w:rsid w:val="00E5101F"/>
    <w:rsid w:val="00E54A5F"/>
    <w:rsid w:val="00E663C1"/>
    <w:rsid w:val="00E80B50"/>
    <w:rsid w:val="00E82370"/>
    <w:rsid w:val="00E8273B"/>
    <w:rsid w:val="00E94DFB"/>
    <w:rsid w:val="00EA3FAA"/>
    <w:rsid w:val="00EB19DB"/>
    <w:rsid w:val="00EB4010"/>
    <w:rsid w:val="00EB6B41"/>
    <w:rsid w:val="00EB6C23"/>
    <w:rsid w:val="00EC18C9"/>
    <w:rsid w:val="00EC1EC4"/>
    <w:rsid w:val="00EE1250"/>
    <w:rsid w:val="00EE4100"/>
    <w:rsid w:val="00EF245A"/>
    <w:rsid w:val="00EF3D11"/>
    <w:rsid w:val="00EF3EDF"/>
    <w:rsid w:val="00F130B7"/>
    <w:rsid w:val="00F260A9"/>
    <w:rsid w:val="00F4650A"/>
    <w:rsid w:val="00F53BE4"/>
    <w:rsid w:val="00F54D34"/>
    <w:rsid w:val="00F5502B"/>
    <w:rsid w:val="00F57906"/>
    <w:rsid w:val="00F639C5"/>
    <w:rsid w:val="00F648AD"/>
    <w:rsid w:val="00F71428"/>
    <w:rsid w:val="00F72768"/>
    <w:rsid w:val="00F84E89"/>
    <w:rsid w:val="00F910D2"/>
    <w:rsid w:val="00F93BB8"/>
    <w:rsid w:val="00F94741"/>
    <w:rsid w:val="00FA1F95"/>
    <w:rsid w:val="00FA26C2"/>
    <w:rsid w:val="00FA368E"/>
    <w:rsid w:val="00FC41C6"/>
    <w:rsid w:val="00FC5DDE"/>
    <w:rsid w:val="00FD196A"/>
    <w:rsid w:val="00FD64B8"/>
    <w:rsid w:val="00FE6B87"/>
    <w:rsid w:val="00FE7392"/>
    <w:rsid w:val="00FF0E37"/>
    <w:rsid w:val="00FF3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D3AC1C"/>
  <w15:docId w15:val="{F9BF3B6C-086E-429B-A1D5-37FD366B8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D34"/>
    <w:rPr>
      <w:rFonts w:ascii="Times New Roman" w:eastAsia="Times New Roman" w:hAnsi="Times New Roman"/>
      <w:lang w:eastAsia="en-US"/>
    </w:rPr>
  </w:style>
  <w:style w:type="paragraph" w:styleId="Titlu1">
    <w:name w:val="heading 1"/>
    <w:basedOn w:val="Normal"/>
    <w:next w:val="Normal"/>
    <w:link w:val="Titlu1Caracter"/>
    <w:uiPriority w:val="99"/>
    <w:qFormat/>
    <w:rsid w:val="00F54D34"/>
    <w:pPr>
      <w:keepNext/>
      <w:outlineLvl w:val="0"/>
    </w:pPr>
    <w:rPr>
      <w:rFonts w:ascii="Arial" w:hAnsi="Arial" w:cs="Arial"/>
      <w:i/>
      <w:iCs/>
      <w:lang w:val="en-US"/>
    </w:rPr>
  </w:style>
  <w:style w:type="paragraph" w:styleId="Titlu2">
    <w:name w:val="heading 2"/>
    <w:basedOn w:val="Normal"/>
    <w:next w:val="Normal"/>
    <w:link w:val="Titlu2Caracter"/>
    <w:uiPriority w:val="99"/>
    <w:qFormat/>
    <w:rsid w:val="00F54D34"/>
    <w:pPr>
      <w:keepNext/>
      <w:outlineLvl w:val="1"/>
    </w:pPr>
    <w:rPr>
      <w:rFonts w:ascii="Arial" w:hAnsi="Arial" w:cs="Arial"/>
      <w:b/>
      <w:bCs/>
      <w:i/>
      <w:iCs/>
      <w:sz w:val="16"/>
      <w:szCs w:val="16"/>
      <w:lang w:val="en-US"/>
    </w:rPr>
  </w:style>
  <w:style w:type="paragraph" w:styleId="Titlu3">
    <w:name w:val="heading 3"/>
    <w:basedOn w:val="Normal"/>
    <w:next w:val="Normal"/>
    <w:link w:val="Titlu3Caracter"/>
    <w:uiPriority w:val="99"/>
    <w:qFormat/>
    <w:rsid w:val="00F54D34"/>
    <w:pPr>
      <w:keepNext/>
      <w:widowControl w:val="0"/>
      <w:tabs>
        <w:tab w:val="left" w:pos="2160"/>
      </w:tabs>
      <w:outlineLvl w:val="2"/>
    </w:pPr>
    <w:rPr>
      <w:sz w:val="24"/>
      <w:szCs w:val="24"/>
      <w:lang w:val="en-US"/>
    </w:rPr>
  </w:style>
  <w:style w:type="paragraph" w:styleId="Titlu4">
    <w:name w:val="heading 4"/>
    <w:basedOn w:val="Normal"/>
    <w:next w:val="Normal"/>
    <w:link w:val="Titlu4Caracter"/>
    <w:uiPriority w:val="99"/>
    <w:qFormat/>
    <w:rsid w:val="00F54D34"/>
    <w:pPr>
      <w:keepNext/>
      <w:widowControl w:val="0"/>
      <w:spacing w:line="240" w:lineRule="atLeast"/>
      <w:jc w:val="center"/>
      <w:outlineLvl w:val="3"/>
    </w:pPr>
    <w:rPr>
      <w:rFonts w:ascii="Arial" w:hAnsi="Arial" w:cs="Arial"/>
      <w:b/>
      <w:bCs/>
      <w:sz w:val="28"/>
      <w:szCs w:val="28"/>
    </w:rPr>
  </w:style>
  <w:style w:type="paragraph" w:styleId="Titlu5">
    <w:name w:val="heading 5"/>
    <w:basedOn w:val="Normal"/>
    <w:next w:val="Normal"/>
    <w:link w:val="Titlu5Caracter"/>
    <w:uiPriority w:val="99"/>
    <w:qFormat/>
    <w:rsid w:val="00F54D34"/>
    <w:pPr>
      <w:keepNext/>
      <w:ind w:left="-142"/>
      <w:outlineLvl w:val="4"/>
    </w:pPr>
    <w:rPr>
      <w:rFonts w:ascii="Arial" w:hAnsi="Arial" w:cs="Arial"/>
      <w:b/>
      <w:bCs/>
      <w:sz w:val="28"/>
      <w:szCs w:val="28"/>
      <w:u w:val="single"/>
    </w:rPr>
  </w:style>
  <w:style w:type="paragraph" w:styleId="Titlu6">
    <w:name w:val="heading 6"/>
    <w:basedOn w:val="Normal"/>
    <w:next w:val="Normal"/>
    <w:link w:val="Titlu6Caracter"/>
    <w:uiPriority w:val="99"/>
    <w:qFormat/>
    <w:rsid w:val="00F54D34"/>
    <w:pPr>
      <w:keepNext/>
      <w:outlineLvl w:val="5"/>
    </w:pPr>
    <w:rPr>
      <w:rFonts w:ascii="Arial" w:hAnsi="Arial" w:cs="Arial"/>
      <w:sz w:val="28"/>
      <w:szCs w:val="28"/>
      <w:lang w:val="en-US"/>
    </w:rPr>
  </w:style>
  <w:style w:type="paragraph" w:styleId="Titlu7">
    <w:name w:val="heading 7"/>
    <w:basedOn w:val="Normal"/>
    <w:next w:val="Normal"/>
    <w:link w:val="Titlu7Caracter"/>
    <w:uiPriority w:val="99"/>
    <w:qFormat/>
    <w:rsid w:val="00F54D34"/>
    <w:pPr>
      <w:keepNext/>
      <w:tabs>
        <w:tab w:val="left" w:pos="0"/>
      </w:tabs>
      <w:suppressAutoHyphens/>
      <w:ind w:left="142" w:hanging="1276"/>
      <w:jc w:val="center"/>
      <w:outlineLvl w:val="6"/>
    </w:pPr>
    <w:rPr>
      <w:rFonts w:ascii="Arial" w:hAnsi="Arial" w:cs="Arial"/>
      <w:b/>
      <w:bCs/>
      <w:spacing w:val="-4"/>
      <w:sz w:val="32"/>
      <w:szCs w:val="32"/>
      <w:u w:val="single"/>
      <w:lang w:val="en-GB"/>
    </w:rPr>
  </w:style>
  <w:style w:type="paragraph" w:styleId="Titlu8">
    <w:name w:val="heading 8"/>
    <w:basedOn w:val="Normal"/>
    <w:next w:val="Normal"/>
    <w:link w:val="Titlu8Caracter"/>
    <w:uiPriority w:val="99"/>
    <w:qFormat/>
    <w:rsid w:val="00F54D34"/>
    <w:pPr>
      <w:keepNext/>
      <w:tabs>
        <w:tab w:val="left" w:pos="0"/>
        <w:tab w:val="left" w:pos="720"/>
        <w:tab w:val="left" w:pos="1440"/>
      </w:tabs>
      <w:suppressAutoHyphens/>
      <w:ind w:left="709" w:hanging="709"/>
      <w:jc w:val="center"/>
      <w:outlineLvl w:val="7"/>
    </w:pPr>
    <w:rPr>
      <w:rFonts w:ascii="Arial" w:hAnsi="Arial" w:cs="Arial"/>
      <w:b/>
      <w:bCs/>
      <w:spacing w:val="-3"/>
      <w:sz w:val="32"/>
      <w:szCs w:val="32"/>
      <w:u w:val="single"/>
      <w:lang w:val="en-GB"/>
    </w:rPr>
  </w:style>
  <w:style w:type="paragraph" w:styleId="Titlu9">
    <w:name w:val="heading 9"/>
    <w:basedOn w:val="Normal"/>
    <w:next w:val="Normal"/>
    <w:link w:val="Titlu9Caracter"/>
    <w:uiPriority w:val="99"/>
    <w:qFormat/>
    <w:rsid w:val="00F54D34"/>
    <w:pPr>
      <w:keepNext/>
      <w:widowControl w:val="0"/>
      <w:spacing w:line="240" w:lineRule="atLeast"/>
      <w:jc w:val="center"/>
      <w:outlineLvl w:val="8"/>
    </w:pPr>
    <w:rPr>
      <w:rFonts w:ascii="Arial" w:hAnsi="Arial" w:cs="Arial"/>
      <w:b/>
      <w:bCs/>
      <w:sz w:val="36"/>
      <w:szCs w:val="36"/>
      <w:u w:val="single"/>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uiPriority w:val="99"/>
    <w:locked/>
    <w:rsid w:val="00F54D34"/>
    <w:rPr>
      <w:rFonts w:ascii="Arial" w:hAnsi="Arial" w:cs="Arial"/>
      <w:i/>
      <w:iCs/>
      <w:sz w:val="20"/>
      <w:szCs w:val="20"/>
    </w:rPr>
  </w:style>
  <w:style w:type="character" w:customStyle="1" w:styleId="Titlu2Caracter">
    <w:name w:val="Titlu 2 Caracter"/>
    <w:link w:val="Titlu2"/>
    <w:uiPriority w:val="99"/>
    <w:locked/>
    <w:rsid w:val="00F54D34"/>
    <w:rPr>
      <w:rFonts w:ascii="Arial" w:hAnsi="Arial" w:cs="Arial"/>
      <w:b/>
      <w:bCs/>
      <w:i/>
      <w:iCs/>
      <w:sz w:val="20"/>
      <w:szCs w:val="20"/>
    </w:rPr>
  </w:style>
  <w:style w:type="character" w:customStyle="1" w:styleId="Titlu3Caracter">
    <w:name w:val="Titlu 3 Caracter"/>
    <w:link w:val="Titlu3"/>
    <w:uiPriority w:val="99"/>
    <w:locked/>
    <w:rsid w:val="00F54D34"/>
    <w:rPr>
      <w:rFonts w:ascii="Times New Roman" w:hAnsi="Times New Roman" w:cs="Times New Roman"/>
      <w:sz w:val="20"/>
      <w:szCs w:val="20"/>
    </w:rPr>
  </w:style>
  <w:style w:type="character" w:customStyle="1" w:styleId="Titlu4Caracter">
    <w:name w:val="Titlu 4 Caracter"/>
    <w:link w:val="Titlu4"/>
    <w:uiPriority w:val="99"/>
    <w:locked/>
    <w:rsid w:val="00F54D34"/>
    <w:rPr>
      <w:rFonts w:ascii="Arial" w:hAnsi="Arial" w:cs="Arial"/>
      <w:b/>
      <w:bCs/>
      <w:sz w:val="20"/>
      <w:szCs w:val="20"/>
      <w:lang w:val="ro-RO"/>
    </w:rPr>
  </w:style>
  <w:style w:type="character" w:customStyle="1" w:styleId="Titlu5Caracter">
    <w:name w:val="Titlu 5 Caracter"/>
    <w:link w:val="Titlu5"/>
    <w:uiPriority w:val="99"/>
    <w:locked/>
    <w:rsid w:val="00F54D34"/>
    <w:rPr>
      <w:rFonts w:ascii="Arial" w:hAnsi="Arial" w:cs="Arial"/>
      <w:b/>
      <w:bCs/>
      <w:snapToGrid w:val="0"/>
      <w:sz w:val="20"/>
      <w:szCs w:val="20"/>
      <w:u w:val="single"/>
      <w:lang w:val="ro-RO"/>
    </w:rPr>
  </w:style>
  <w:style w:type="character" w:customStyle="1" w:styleId="Titlu6Caracter">
    <w:name w:val="Titlu 6 Caracter"/>
    <w:link w:val="Titlu6"/>
    <w:uiPriority w:val="99"/>
    <w:locked/>
    <w:rsid w:val="00F54D34"/>
    <w:rPr>
      <w:rFonts w:ascii="Arial" w:hAnsi="Arial" w:cs="Arial"/>
      <w:snapToGrid w:val="0"/>
      <w:sz w:val="20"/>
      <w:szCs w:val="20"/>
    </w:rPr>
  </w:style>
  <w:style w:type="character" w:customStyle="1" w:styleId="Titlu7Caracter">
    <w:name w:val="Titlu 7 Caracter"/>
    <w:link w:val="Titlu7"/>
    <w:uiPriority w:val="99"/>
    <w:locked/>
    <w:rsid w:val="00F54D34"/>
    <w:rPr>
      <w:rFonts w:ascii="Arial" w:hAnsi="Arial" w:cs="Arial"/>
      <w:b/>
      <w:bCs/>
      <w:spacing w:val="-4"/>
      <w:sz w:val="20"/>
      <w:szCs w:val="20"/>
      <w:u w:val="single"/>
      <w:lang w:val="en-GB"/>
    </w:rPr>
  </w:style>
  <w:style w:type="character" w:customStyle="1" w:styleId="Titlu8Caracter">
    <w:name w:val="Titlu 8 Caracter"/>
    <w:link w:val="Titlu8"/>
    <w:uiPriority w:val="99"/>
    <w:locked/>
    <w:rsid w:val="00F54D34"/>
    <w:rPr>
      <w:rFonts w:ascii="Arial" w:hAnsi="Arial" w:cs="Arial"/>
      <w:b/>
      <w:bCs/>
      <w:spacing w:val="-3"/>
      <w:sz w:val="20"/>
      <w:szCs w:val="20"/>
      <w:u w:val="single"/>
      <w:lang w:val="en-GB"/>
    </w:rPr>
  </w:style>
  <w:style w:type="character" w:customStyle="1" w:styleId="Titlu9Caracter">
    <w:name w:val="Titlu 9 Caracter"/>
    <w:link w:val="Titlu9"/>
    <w:uiPriority w:val="99"/>
    <w:locked/>
    <w:rsid w:val="00F54D34"/>
    <w:rPr>
      <w:rFonts w:ascii="Arial" w:hAnsi="Arial" w:cs="Arial"/>
      <w:b/>
      <w:bCs/>
      <w:sz w:val="20"/>
      <w:szCs w:val="20"/>
      <w:u w:val="single"/>
    </w:rPr>
  </w:style>
  <w:style w:type="paragraph" w:styleId="Antet">
    <w:name w:val="header"/>
    <w:basedOn w:val="Normal"/>
    <w:link w:val="AntetCaracter"/>
    <w:uiPriority w:val="99"/>
    <w:rsid w:val="00F94741"/>
    <w:pPr>
      <w:tabs>
        <w:tab w:val="center" w:pos="4680"/>
        <w:tab w:val="right" w:pos="9360"/>
      </w:tabs>
    </w:pPr>
  </w:style>
  <w:style w:type="character" w:customStyle="1" w:styleId="AntetCaracter">
    <w:name w:val="Antet Caracter"/>
    <w:basedOn w:val="Fontdeparagrafimplicit"/>
    <w:link w:val="Antet"/>
    <w:uiPriority w:val="99"/>
    <w:locked/>
    <w:rsid w:val="00F94741"/>
  </w:style>
  <w:style w:type="paragraph" w:styleId="Subsol">
    <w:name w:val="footer"/>
    <w:basedOn w:val="Normal"/>
    <w:link w:val="SubsolCaracter"/>
    <w:uiPriority w:val="99"/>
    <w:rsid w:val="00F94741"/>
    <w:pPr>
      <w:tabs>
        <w:tab w:val="center" w:pos="4680"/>
        <w:tab w:val="right" w:pos="9360"/>
      </w:tabs>
    </w:pPr>
  </w:style>
  <w:style w:type="character" w:customStyle="1" w:styleId="SubsolCaracter">
    <w:name w:val="Subsol Caracter"/>
    <w:basedOn w:val="Fontdeparagrafimplicit"/>
    <w:link w:val="Subsol"/>
    <w:uiPriority w:val="99"/>
    <w:locked/>
    <w:rsid w:val="00F94741"/>
  </w:style>
  <w:style w:type="paragraph" w:styleId="TextnBalon">
    <w:name w:val="Balloon Text"/>
    <w:basedOn w:val="Normal"/>
    <w:link w:val="TextnBalonCaracter"/>
    <w:uiPriority w:val="99"/>
    <w:semiHidden/>
    <w:rsid w:val="00F94741"/>
    <w:rPr>
      <w:rFonts w:ascii="Tahoma" w:hAnsi="Tahoma" w:cs="Tahoma"/>
      <w:sz w:val="16"/>
      <w:szCs w:val="16"/>
    </w:rPr>
  </w:style>
  <w:style w:type="character" w:customStyle="1" w:styleId="TextnBalonCaracter">
    <w:name w:val="Text în Balon Caracter"/>
    <w:link w:val="TextnBalon"/>
    <w:uiPriority w:val="99"/>
    <w:semiHidden/>
    <w:locked/>
    <w:rsid w:val="00F94741"/>
    <w:rPr>
      <w:rFonts w:ascii="Tahoma" w:hAnsi="Tahoma" w:cs="Tahoma"/>
      <w:sz w:val="16"/>
      <w:szCs w:val="16"/>
    </w:rPr>
  </w:style>
  <w:style w:type="paragraph" w:styleId="Corptext3">
    <w:name w:val="Body Text 3"/>
    <w:basedOn w:val="Normal"/>
    <w:link w:val="Corptext3Caracter"/>
    <w:uiPriority w:val="99"/>
    <w:rsid w:val="00F54D34"/>
    <w:rPr>
      <w:rFonts w:ascii="Arial" w:hAnsi="Arial" w:cs="Arial"/>
      <w:sz w:val="28"/>
      <w:szCs w:val="28"/>
      <w:lang w:val="en-US"/>
    </w:rPr>
  </w:style>
  <w:style w:type="character" w:customStyle="1" w:styleId="Corptext3Caracter">
    <w:name w:val="Corp text 3 Caracter"/>
    <w:link w:val="Corptext3"/>
    <w:uiPriority w:val="99"/>
    <w:locked/>
    <w:rsid w:val="00F54D34"/>
    <w:rPr>
      <w:rFonts w:ascii="Arial" w:hAnsi="Arial" w:cs="Arial"/>
      <w:snapToGrid w:val="0"/>
      <w:sz w:val="20"/>
      <w:szCs w:val="20"/>
    </w:rPr>
  </w:style>
  <w:style w:type="paragraph" w:styleId="Corptext">
    <w:name w:val="Body Text"/>
    <w:basedOn w:val="Normal"/>
    <w:link w:val="CorptextCaracter"/>
    <w:uiPriority w:val="99"/>
    <w:rsid w:val="00F54D34"/>
    <w:pPr>
      <w:widowControl w:val="0"/>
    </w:pPr>
    <w:rPr>
      <w:sz w:val="24"/>
      <w:szCs w:val="24"/>
      <w:lang w:val="en-US"/>
    </w:rPr>
  </w:style>
  <w:style w:type="character" w:customStyle="1" w:styleId="CorptextCaracter">
    <w:name w:val="Corp text Caracter"/>
    <w:link w:val="Corptext"/>
    <w:uiPriority w:val="99"/>
    <w:locked/>
    <w:rsid w:val="00F54D34"/>
    <w:rPr>
      <w:rFonts w:ascii="Times New Roman" w:hAnsi="Times New Roman" w:cs="Times New Roman"/>
      <w:sz w:val="20"/>
      <w:szCs w:val="20"/>
    </w:rPr>
  </w:style>
  <w:style w:type="character" w:styleId="Numrdepagin">
    <w:name w:val="page number"/>
    <w:basedOn w:val="Fontdeparagrafimplicit"/>
    <w:uiPriority w:val="99"/>
    <w:rsid w:val="00F54D34"/>
  </w:style>
  <w:style w:type="paragraph" w:styleId="Textbloc">
    <w:name w:val="Block Text"/>
    <w:basedOn w:val="Normal"/>
    <w:uiPriority w:val="99"/>
    <w:rsid w:val="00F54D34"/>
    <w:pPr>
      <w:widowControl w:val="0"/>
      <w:spacing w:line="240" w:lineRule="atLeast"/>
      <w:ind w:left="1440" w:right="-193"/>
    </w:pPr>
    <w:rPr>
      <w:rFonts w:ascii="Arial" w:hAnsi="Arial" w:cs="Arial"/>
      <w:sz w:val="28"/>
      <w:szCs w:val="28"/>
    </w:rPr>
  </w:style>
  <w:style w:type="paragraph" w:styleId="Indentcorptext">
    <w:name w:val="Body Text Indent"/>
    <w:basedOn w:val="Normal"/>
    <w:link w:val="IndentcorptextCaracter"/>
    <w:uiPriority w:val="99"/>
    <w:rsid w:val="00F54D34"/>
    <w:pPr>
      <w:ind w:firstLine="720"/>
    </w:pPr>
    <w:rPr>
      <w:rFonts w:ascii="Arial" w:hAnsi="Arial" w:cs="Arial"/>
      <w:sz w:val="28"/>
      <w:szCs w:val="28"/>
    </w:rPr>
  </w:style>
  <w:style w:type="character" w:customStyle="1" w:styleId="IndentcorptextCaracter">
    <w:name w:val="Indent corp text Caracter"/>
    <w:link w:val="Indentcorptext"/>
    <w:uiPriority w:val="99"/>
    <w:locked/>
    <w:rsid w:val="00F54D34"/>
    <w:rPr>
      <w:rFonts w:ascii="Arial" w:hAnsi="Arial" w:cs="Arial"/>
      <w:snapToGrid w:val="0"/>
      <w:sz w:val="20"/>
      <w:szCs w:val="20"/>
      <w:lang w:val="ro-RO"/>
    </w:rPr>
  </w:style>
  <w:style w:type="paragraph" w:styleId="Indentcorptext2">
    <w:name w:val="Body Text Indent 2"/>
    <w:basedOn w:val="Normal"/>
    <w:link w:val="Indentcorptext2Caracter"/>
    <w:uiPriority w:val="99"/>
    <w:rsid w:val="00F54D34"/>
    <w:pPr>
      <w:tabs>
        <w:tab w:val="left" w:pos="0"/>
        <w:tab w:val="left" w:pos="720"/>
        <w:tab w:val="left" w:pos="1440"/>
      </w:tabs>
      <w:suppressAutoHyphens/>
      <w:ind w:left="2160" w:hanging="2160"/>
      <w:jc w:val="both"/>
    </w:pPr>
    <w:rPr>
      <w:i/>
      <w:iCs/>
      <w:spacing w:val="-3"/>
      <w:sz w:val="24"/>
      <w:szCs w:val="24"/>
      <w:lang w:val="en-GB"/>
    </w:rPr>
  </w:style>
  <w:style w:type="character" w:customStyle="1" w:styleId="Indentcorptext2Caracter">
    <w:name w:val="Indent corp text 2 Caracter"/>
    <w:link w:val="Indentcorptext2"/>
    <w:uiPriority w:val="99"/>
    <w:locked/>
    <w:rsid w:val="00F54D34"/>
    <w:rPr>
      <w:rFonts w:ascii="Times New Roman" w:hAnsi="Times New Roman" w:cs="Times New Roman"/>
      <w:i/>
      <w:iCs/>
      <w:spacing w:val="-3"/>
      <w:sz w:val="20"/>
      <w:szCs w:val="20"/>
      <w:lang w:val="en-GB"/>
    </w:rPr>
  </w:style>
  <w:style w:type="paragraph" w:styleId="Indentcorptext3">
    <w:name w:val="Body Text Indent 3"/>
    <w:basedOn w:val="Normal"/>
    <w:link w:val="Indentcorptext3Caracter"/>
    <w:uiPriority w:val="99"/>
    <w:rsid w:val="00F54D34"/>
    <w:pPr>
      <w:widowControl w:val="0"/>
      <w:spacing w:line="240" w:lineRule="atLeast"/>
      <w:ind w:firstLine="720"/>
    </w:pPr>
    <w:rPr>
      <w:rFonts w:ascii="Arial" w:hAnsi="Arial" w:cs="Arial"/>
      <w:i/>
      <w:iCs/>
      <w:sz w:val="28"/>
      <w:szCs w:val="28"/>
    </w:rPr>
  </w:style>
  <w:style w:type="character" w:customStyle="1" w:styleId="Indentcorptext3Caracter">
    <w:name w:val="Indent corp text 3 Caracter"/>
    <w:link w:val="Indentcorptext3"/>
    <w:uiPriority w:val="99"/>
    <w:locked/>
    <w:rsid w:val="00F54D34"/>
    <w:rPr>
      <w:rFonts w:ascii="Arial" w:hAnsi="Arial" w:cs="Arial"/>
      <w:i/>
      <w:iCs/>
      <w:sz w:val="20"/>
      <w:szCs w:val="20"/>
      <w:lang w:val="ro-RO"/>
    </w:rPr>
  </w:style>
  <w:style w:type="paragraph" w:styleId="Corptext2">
    <w:name w:val="Body Text 2"/>
    <w:basedOn w:val="Normal"/>
    <w:link w:val="Corptext2Caracter"/>
    <w:uiPriority w:val="99"/>
    <w:rsid w:val="00F54D34"/>
    <w:pPr>
      <w:tabs>
        <w:tab w:val="left" w:pos="709"/>
      </w:tabs>
      <w:suppressAutoHyphens/>
      <w:jc w:val="both"/>
    </w:pPr>
    <w:rPr>
      <w:rFonts w:ascii="Arial" w:hAnsi="Arial" w:cs="Arial"/>
      <w:spacing w:val="-3"/>
      <w:sz w:val="28"/>
      <w:szCs w:val="28"/>
      <w:lang w:val="en-GB"/>
    </w:rPr>
  </w:style>
  <w:style w:type="character" w:customStyle="1" w:styleId="Corptext2Caracter">
    <w:name w:val="Corp text 2 Caracter"/>
    <w:link w:val="Corptext2"/>
    <w:uiPriority w:val="99"/>
    <w:locked/>
    <w:rsid w:val="00F54D34"/>
    <w:rPr>
      <w:rFonts w:ascii="Arial" w:hAnsi="Arial" w:cs="Arial"/>
      <w:spacing w:val="-3"/>
      <w:sz w:val="20"/>
      <w:szCs w:val="20"/>
      <w:lang w:val="en-GB"/>
    </w:rPr>
  </w:style>
  <w:style w:type="paragraph" w:styleId="Textsimplu">
    <w:name w:val="Plain Text"/>
    <w:basedOn w:val="Normal"/>
    <w:link w:val="TextsimpluCaracter"/>
    <w:uiPriority w:val="99"/>
    <w:rsid w:val="00F54D34"/>
    <w:rPr>
      <w:rFonts w:ascii="Courier New" w:hAnsi="Courier New" w:cs="Courier New"/>
    </w:rPr>
  </w:style>
  <w:style w:type="character" w:customStyle="1" w:styleId="TextsimpluCaracter">
    <w:name w:val="Text simplu Caracter"/>
    <w:link w:val="Textsimplu"/>
    <w:uiPriority w:val="99"/>
    <w:locked/>
    <w:rsid w:val="00F54D34"/>
    <w:rPr>
      <w:rFonts w:ascii="Courier New" w:hAnsi="Courier New" w:cs="Courier New"/>
      <w:sz w:val="20"/>
      <w:szCs w:val="20"/>
      <w:lang w:val="ro-RO"/>
    </w:rPr>
  </w:style>
  <w:style w:type="paragraph" w:styleId="Listparagraf">
    <w:name w:val="List Paragraph"/>
    <w:basedOn w:val="Normal"/>
    <w:uiPriority w:val="99"/>
    <w:qFormat/>
    <w:rsid w:val="0085462B"/>
    <w:pPr>
      <w:ind w:left="720"/>
    </w:pPr>
  </w:style>
  <w:style w:type="character" w:styleId="Hyperlink">
    <w:name w:val="Hyperlink"/>
    <w:uiPriority w:val="99"/>
    <w:rsid w:val="008C222F"/>
    <w:rPr>
      <w:color w:val="0000FF"/>
      <w:u w:val="single"/>
    </w:rPr>
  </w:style>
  <w:style w:type="table" w:styleId="Tabelgril">
    <w:name w:val="Table Grid"/>
    <w:basedOn w:val="TabelNormal"/>
    <w:uiPriority w:val="99"/>
    <w:rsid w:val="00054F94"/>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pt1">
    <w:name w:val="tpt1"/>
    <w:basedOn w:val="Fontdeparagrafimplicit"/>
    <w:uiPriority w:val="99"/>
    <w:rsid w:val="009578CA"/>
  </w:style>
  <w:style w:type="character" w:styleId="MeniuneNerezolvat">
    <w:name w:val="Unresolved Mention"/>
    <w:uiPriority w:val="99"/>
    <w:semiHidden/>
    <w:unhideWhenUsed/>
    <w:rsid w:val="0068713A"/>
    <w:rPr>
      <w:color w:val="605E5C"/>
      <w:shd w:val="clear" w:color="auto" w:fill="E1DFDD"/>
    </w:rPr>
  </w:style>
  <w:style w:type="character" w:customStyle="1" w:styleId="Bodytext115pt">
    <w:name w:val="Body text + 11.5 pt"/>
    <w:uiPriority w:val="99"/>
    <w:rsid w:val="00D03169"/>
    <w:rPr>
      <w:rFonts w:ascii="Times New Roman" w:hAnsi="Times New Roman" w:cs="Times New Roman"/>
      <w:sz w:val="23"/>
      <w:szCs w:val="23"/>
      <w:shd w:val="clear" w:color="auto" w:fill="FFFFFF"/>
    </w:rPr>
  </w:style>
  <w:style w:type="table" w:customStyle="1" w:styleId="Tabelgril1">
    <w:name w:val="Tabel grilă1"/>
    <w:basedOn w:val="TabelNormal"/>
    <w:next w:val="Tabelgril"/>
    <w:uiPriority w:val="59"/>
    <w:rsid w:val="0078475F"/>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notdesubsol">
    <w:name w:val="footnote text"/>
    <w:basedOn w:val="Normal"/>
    <w:link w:val="TextnotdesubsolCaracter"/>
    <w:uiPriority w:val="99"/>
    <w:semiHidden/>
    <w:unhideWhenUsed/>
    <w:locked/>
    <w:rsid w:val="00A92594"/>
  </w:style>
  <w:style w:type="character" w:customStyle="1" w:styleId="TextnotdesubsolCaracter">
    <w:name w:val="Text notă de subsol Caracter"/>
    <w:link w:val="Textnotdesubsol"/>
    <w:uiPriority w:val="99"/>
    <w:semiHidden/>
    <w:rsid w:val="00A92594"/>
    <w:rPr>
      <w:rFonts w:ascii="Times New Roman" w:eastAsia="Times New Roman" w:hAnsi="Times New Roman"/>
      <w:lang w:eastAsia="en-US"/>
    </w:rPr>
  </w:style>
  <w:style w:type="character" w:styleId="Referinnotdesubsol">
    <w:name w:val="footnote reference"/>
    <w:uiPriority w:val="99"/>
    <w:semiHidden/>
    <w:unhideWhenUsed/>
    <w:locked/>
    <w:rsid w:val="00A925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20871">
      <w:bodyDiv w:val="1"/>
      <w:marLeft w:val="0"/>
      <w:marRight w:val="0"/>
      <w:marTop w:val="0"/>
      <w:marBottom w:val="0"/>
      <w:divBdr>
        <w:top w:val="none" w:sz="0" w:space="0" w:color="auto"/>
        <w:left w:val="none" w:sz="0" w:space="0" w:color="auto"/>
        <w:bottom w:val="none" w:sz="0" w:space="0" w:color="auto"/>
        <w:right w:val="none" w:sz="0" w:space="0" w:color="auto"/>
      </w:divBdr>
    </w:div>
    <w:div w:id="443698019">
      <w:bodyDiv w:val="1"/>
      <w:marLeft w:val="0"/>
      <w:marRight w:val="0"/>
      <w:marTop w:val="0"/>
      <w:marBottom w:val="0"/>
      <w:divBdr>
        <w:top w:val="none" w:sz="0" w:space="0" w:color="auto"/>
        <w:left w:val="none" w:sz="0" w:space="0" w:color="auto"/>
        <w:bottom w:val="none" w:sz="0" w:space="0" w:color="auto"/>
        <w:right w:val="none" w:sz="0" w:space="0" w:color="auto"/>
      </w:divBdr>
    </w:div>
    <w:div w:id="785201119">
      <w:bodyDiv w:val="1"/>
      <w:marLeft w:val="0"/>
      <w:marRight w:val="0"/>
      <w:marTop w:val="0"/>
      <w:marBottom w:val="0"/>
      <w:divBdr>
        <w:top w:val="none" w:sz="0" w:space="0" w:color="auto"/>
        <w:left w:val="none" w:sz="0" w:space="0" w:color="auto"/>
        <w:bottom w:val="none" w:sz="0" w:space="0" w:color="auto"/>
        <w:right w:val="none" w:sz="0" w:space="0" w:color="auto"/>
      </w:divBdr>
    </w:div>
    <w:div w:id="929510855">
      <w:bodyDiv w:val="1"/>
      <w:marLeft w:val="0"/>
      <w:marRight w:val="0"/>
      <w:marTop w:val="0"/>
      <w:marBottom w:val="0"/>
      <w:divBdr>
        <w:top w:val="none" w:sz="0" w:space="0" w:color="auto"/>
        <w:left w:val="none" w:sz="0" w:space="0" w:color="auto"/>
        <w:bottom w:val="none" w:sz="0" w:space="0" w:color="auto"/>
        <w:right w:val="none" w:sz="0" w:space="0" w:color="auto"/>
      </w:divBdr>
    </w:div>
    <w:div w:id="987368880">
      <w:bodyDiv w:val="1"/>
      <w:marLeft w:val="0"/>
      <w:marRight w:val="0"/>
      <w:marTop w:val="0"/>
      <w:marBottom w:val="0"/>
      <w:divBdr>
        <w:top w:val="none" w:sz="0" w:space="0" w:color="auto"/>
        <w:left w:val="none" w:sz="0" w:space="0" w:color="auto"/>
        <w:bottom w:val="none" w:sz="0" w:space="0" w:color="auto"/>
        <w:right w:val="none" w:sz="0" w:space="0" w:color="auto"/>
      </w:divBdr>
    </w:div>
    <w:div w:id="1209798748">
      <w:bodyDiv w:val="1"/>
      <w:marLeft w:val="0"/>
      <w:marRight w:val="0"/>
      <w:marTop w:val="0"/>
      <w:marBottom w:val="0"/>
      <w:divBdr>
        <w:top w:val="none" w:sz="0" w:space="0" w:color="auto"/>
        <w:left w:val="none" w:sz="0" w:space="0" w:color="auto"/>
        <w:bottom w:val="none" w:sz="0" w:space="0" w:color="auto"/>
        <w:right w:val="none" w:sz="0" w:space="0" w:color="auto"/>
      </w:divBdr>
    </w:div>
    <w:div w:id="1300724987">
      <w:bodyDiv w:val="1"/>
      <w:marLeft w:val="0"/>
      <w:marRight w:val="0"/>
      <w:marTop w:val="0"/>
      <w:marBottom w:val="0"/>
      <w:divBdr>
        <w:top w:val="none" w:sz="0" w:space="0" w:color="auto"/>
        <w:left w:val="none" w:sz="0" w:space="0" w:color="auto"/>
        <w:bottom w:val="none" w:sz="0" w:space="0" w:color="auto"/>
        <w:right w:val="none" w:sz="0" w:space="0" w:color="auto"/>
      </w:divBdr>
    </w:div>
    <w:div w:id="204782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citatii.sierraquadrant.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sierraquadrant.ro" TargetMode="External"/><Relationship Id="rId1" Type="http://schemas.openxmlformats.org/officeDocument/2006/relationships/hyperlink" Target="Tel:0234.510.67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95236-BA25-48E2-80B0-017E947DF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662</TotalTime>
  <Pages>4</Pages>
  <Words>1128</Words>
  <Characters>6547</Characters>
  <Application>Microsoft Office Word</Application>
  <DocSecurity>0</DocSecurity>
  <Lines>54</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..:COOLWAREZ:..</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gsi16v</dc:creator>
  <cp:keywords/>
  <dc:description/>
  <cp:lastModifiedBy>Alexandra Bibiri</cp:lastModifiedBy>
  <cp:revision>120</cp:revision>
  <cp:lastPrinted>2026-08-05T06:07:00Z</cp:lastPrinted>
  <dcterms:created xsi:type="dcterms:W3CDTF">2014-04-25T10:56:00Z</dcterms:created>
  <dcterms:modified xsi:type="dcterms:W3CDTF">2026-08-05T09:35:00Z</dcterms:modified>
</cp:coreProperties>
</file>