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5948" w14:textId="5A95CBBD" w:rsidR="00331939" w:rsidRPr="00316571" w:rsidRDefault="00331939">
      <w:pPr>
        <w:rPr>
          <w:rFonts w:ascii="Arial" w:hAnsi="Arial" w:cs="Arial"/>
        </w:rPr>
      </w:pPr>
    </w:p>
    <w:p w14:paraId="3FB5EE6C" w14:textId="41887A21" w:rsidR="00331939" w:rsidRPr="00316571" w:rsidRDefault="00331939">
      <w:pPr>
        <w:rPr>
          <w:rFonts w:ascii="Arial" w:hAnsi="Arial" w:cs="Arial"/>
        </w:rPr>
      </w:pPr>
    </w:p>
    <w:p w14:paraId="2BC2161C" w14:textId="77777777" w:rsidR="00331939" w:rsidRPr="00316571" w:rsidRDefault="00331939">
      <w:pPr>
        <w:rPr>
          <w:rFonts w:ascii="Arial" w:hAnsi="Arial" w:cs="Arial"/>
        </w:rPr>
      </w:pPr>
    </w:p>
    <w:p w14:paraId="19832EB4" w14:textId="74918A6F" w:rsidR="00331939" w:rsidRDefault="00331939" w:rsidP="00331939">
      <w:pPr>
        <w:jc w:val="center"/>
        <w:rPr>
          <w:rFonts w:ascii="Arial" w:hAnsi="Arial" w:cs="Arial"/>
          <w:b/>
          <w:bCs/>
        </w:rPr>
      </w:pPr>
      <w:r w:rsidRPr="00316571">
        <w:rPr>
          <w:rFonts w:ascii="Arial" w:hAnsi="Arial" w:cs="Arial"/>
          <w:b/>
          <w:bCs/>
        </w:rPr>
        <w:t>DECLARATIE PRIVIND BENEFICIARUL REAL</w:t>
      </w:r>
    </w:p>
    <w:p w14:paraId="12256D04" w14:textId="40D3FF54" w:rsidR="00331939" w:rsidRPr="00316571" w:rsidRDefault="00331939">
      <w:pPr>
        <w:rPr>
          <w:rFonts w:ascii="Arial" w:hAnsi="Arial" w:cs="Arial"/>
        </w:rPr>
      </w:pPr>
    </w:p>
    <w:p w14:paraId="1FF7214B" w14:textId="66C503AC" w:rsidR="00331939" w:rsidRPr="00316571" w:rsidRDefault="00331939">
      <w:pPr>
        <w:rPr>
          <w:rFonts w:ascii="Arial" w:hAnsi="Arial" w:cs="Arial"/>
        </w:rPr>
      </w:pPr>
    </w:p>
    <w:p w14:paraId="2F2ADDFD" w14:textId="1A92FA18" w:rsidR="00331939" w:rsidRPr="00316571" w:rsidRDefault="00331939">
      <w:pPr>
        <w:rPr>
          <w:rFonts w:ascii="Arial" w:hAnsi="Arial" w:cs="Arial"/>
        </w:rPr>
      </w:pPr>
    </w:p>
    <w:p w14:paraId="42088089" w14:textId="5D74EFB9" w:rsidR="00331939" w:rsidRPr="00316571" w:rsidRDefault="00331939" w:rsidP="00331939">
      <w:pPr>
        <w:ind w:firstLine="1134"/>
        <w:jc w:val="both"/>
        <w:rPr>
          <w:rFonts w:ascii="Arial" w:hAnsi="Arial" w:cs="Arial"/>
        </w:rPr>
      </w:pPr>
      <w:r w:rsidRPr="00316571">
        <w:rPr>
          <w:rFonts w:ascii="Arial" w:hAnsi="Arial" w:cs="Arial"/>
        </w:rPr>
        <w:t xml:space="preserve">Subsemnatul/a...........................………….............................……….........…......................       </w:t>
      </w:r>
    </w:p>
    <w:p w14:paraId="139133A1" w14:textId="45DD898A" w:rsidR="00331939" w:rsidRPr="00316571" w:rsidRDefault="00331939" w:rsidP="00331939">
      <w:pPr>
        <w:jc w:val="both"/>
        <w:rPr>
          <w:rFonts w:ascii="Arial" w:hAnsi="Arial" w:cs="Arial"/>
        </w:rPr>
      </w:pPr>
      <w:r w:rsidRPr="00316571">
        <w:rPr>
          <w:rFonts w:ascii="Arial" w:hAnsi="Arial" w:cs="Arial"/>
        </w:rPr>
        <w:t>cetăţenie…….……...........……., născut/ă la data de ………...................……, în ….....................…,  cu domiciliul/reședința/Tara............................................., localitate....................................................………….,str. …………..................................……….. nr…...…..,bloc................</w:t>
      </w:r>
      <w:r w:rsidR="00A73BF0">
        <w:rPr>
          <w:rFonts w:ascii="Arial" w:hAnsi="Arial" w:cs="Arial"/>
        </w:rPr>
        <w:t>....,</w:t>
      </w:r>
      <w:r w:rsidRPr="00316571">
        <w:rPr>
          <w:rFonts w:ascii="Arial" w:hAnsi="Arial" w:cs="Arial"/>
        </w:rPr>
        <w:t>scară........</w:t>
      </w:r>
      <w:r w:rsidR="00A73BF0">
        <w:rPr>
          <w:rFonts w:ascii="Arial" w:hAnsi="Arial" w:cs="Arial"/>
        </w:rPr>
        <w:t>...</w:t>
      </w:r>
      <w:r w:rsidRPr="00316571">
        <w:rPr>
          <w:rFonts w:ascii="Arial" w:hAnsi="Arial" w:cs="Arial"/>
        </w:rPr>
        <w:t>....</w:t>
      </w:r>
      <w:r w:rsidR="00A73BF0">
        <w:rPr>
          <w:rFonts w:ascii="Arial" w:hAnsi="Arial" w:cs="Arial"/>
        </w:rPr>
        <w:t>,</w:t>
      </w:r>
      <w:r w:rsidRPr="00316571">
        <w:rPr>
          <w:rFonts w:ascii="Arial" w:hAnsi="Arial" w:cs="Arial"/>
        </w:rPr>
        <w:t>etaj.............</w:t>
      </w:r>
      <w:r w:rsidR="00A73BF0">
        <w:rPr>
          <w:rFonts w:ascii="Arial" w:hAnsi="Arial" w:cs="Arial"/>
        </w:rPr>
        <w:t>,</w:t>
      </w:r>
      <w:r w:rsidRPr="00316571">
        <w:rPr>
          <w:rFonts w:ascii="Arial" w:hAnsi="Arial" w:cs="Arial"/>
        </w:rPr>
        <w:t>ap............</w:t>
      </w:r>
      <w:r w:rsidR="00A73BF0">
        <w:rPr>
          <w:rFonts w:ascii="Arial" w:hAnsi="Arial" w:cs="Arial"/>
        </w:rPr>
        <w:t>,</w:t>
      </w:r>
      <w:r w:rsidRPr="00316571">
        <w:rPr>
          <w:rFonts w:ascii="Arial" w:hAnsi="Arial" w:cs="Arial"/>
        </w:rPr>
        <w:t>jud./sector ………….................</w:t>
      </w:r>
      <w:r w:rsidR="00A73BF0">
        <w:rPr>
          <w:rFonts w:ascii="Arial" w:hAnsi="Arial" w:cs="Arial"/>
        </w:rPr>
        <w:t xml:space="preserve">, </w:t>
      </w:r>
      <w:r w:rsidRPr="00316571">
        <w:rPr>
          <w:rFonts w:ascii="Arial" w:hAnsi="Arial" w:cs="Arial"/>
        </w:rPr>
        <w:t xml:space="preserve">posesor al …… seria …… nr. …………., eliberat/ă de ………, la data de .........…/…........./…..…...., CNP……..................................…......................………….,în calitate de reprezentant legal al…………….................................................................................................................., având număr de ordine ….........…./…..........…../……….....…..……, CUI: …………………...........…, declar pe proprie răspundere, în conformitate cu prevederile </w:t>
      </w:r>
      <w:r w:rsidR="004E2BF8">
        <w:rPr>
          <w:rFonts w:ascii="Arial" w:hAnsi="Arial" w:cs="Arial"/>
        </w:rPr>
        <w:t xml:space="preserve">art. 11 din </w:t>
      </w:r>
      <w:r w:rsidRPr="00316571">
        <w:rPr>
          <w:rFonts w:ascii="Arial" w:hAnsi="Arial" w:cs="Arial"/>
        </w:rPr>
        <w:t>Leg</w:t>
      </w:r>
      <w:r w:rsidR="004E2BF8">
        <w:rPr>
          <w:rFonts w:ascii="Arial" w:hAnsi="Arial" w:cs="Arial"/>
        </w:rPr>
        <w:t>ea nr.</w:t>
      </w:r>
      <w:r w:rsidRPr="00316571">
        <w:rPr>
          <w:rFonts w:ascii="Arial" w:hAnsi="Arial" w:cs="Arial"/>
        </w:rPr>
        <w:t xml:space="preserve"> 129/2019, cunoscând dispoziţiile prevăzute de art. 326 Cod penal, că beneficiarul/ beneficiarii real/i al/ai tranzactiei este/sunt: </w:t>
      </w:r>
    </w:p>
    <w:p w14:paraId="293A0375" w14:textId="17546CD1" w:rsidR="00316571" w:rsidRPr="00316571" w:rsidRDefault="00A73BF0" w:rsidP="00331939">
      <w:pPr>
        <w:jc w:val="both"/>
        <w:rPr>
          <w:rFonts w:ascii="Arial" w:hAnsi="Arial" w:cs="Arial"/>
        </w:rPr>
      </w:pPr>
      <w:r>
        <w:rPr>
          <w:rFonts w:ascii="Arial" w:hAnsi="Arial" w:cs="Arial"/>
        </w:rPr>
        <w:t>..............................................................................................................................................................................................................................................................................................................................................................................................................................................................................................................................................................................................................................................................................................................................................................................................................................................................................................................................................................................</w:t>
      </w:r>
      <w:r w:rsidR="003B0BC2">
        <w:rPr>
          <w:rFonts w:ascii="Arial" w:hAnsi="Arial" w:cs="Arial"/>
        </w:rPr>
        <w:t>............................................................................................................................................................</w:t>
      </w:r>
    </w:p>
    <w:p w14:paraId="64D254E7" w14:textId="7410008D" w:rsidR="00316571" w:rsidRPr="00316571" w:rsidRDefault="00316571" w:rsidP="00331939">
      <w:pPr>
        <w:jc w:val="both"/>
        <w:rPr>
          <w:rFonts w:ascii="Arial" w:hAnsi="Arial" w:cs="Arial"/>
        </w:rPr>
      </w:pPr>
    </w:p>
    <w:p w14:paraId="24F20AE0" w14:textId="338F42E1" w:rsidR="00316571" w:rsidRPr="00316571" w:rsidRDefault="00316571" w:rsidP="00331939">
      <w:pPr>
        <w:jc w:val="both"/>
        <w:rPr>
          <w:rFonts w:ascii="Arial" w:hAnsi="Arial" w:cs="Arial"/>
        </w:rPr>
      </w:pPr>
      <w:r w:rsidRPr="00316571">
        <w:rPr>
          <w:rFonts w:ascii="Arial" w:hAnsi="Arial" w:cs="Arial"/>
        </w:rPr>
        <w:t>*Se vor completa toate datele de identificare ale persoanei/persoanelor avand calitatea de beneficiar real, in sensul Legii 129/2019, calitatea detinuta de acesta/acestia in cadrul societatii mentionata mai sus</w:t>
      </w:r>
      <w:r w:rsidR="004F46FA">
        <w:rPr>
          <w:rFonts w:ascii="Arial" w:hAnsi="Arial" w:cs="Arial"/>
        </w:rPr>
        <w:t>, precum si datele despre tranzactia la care societatea doreste sa se inscrie.</w:t>
      </w:r>
    </w:p>
    <w:p w14:paraId="0A0878DD" w14:textId="02117C92" w:rsidR="00331939" w:rsidRPr="00316571" w:rsidRDefault="00331939" w:rsidP="004E2BF8">
      <w:pPr>
        <w:jc w:val="both"/>
        <w:rPr>
          <w:rFonts w:ascii="Arial" w:hAnsi="Arial" w:cs="Arial"/>
        </w:rPr>
      </w:pPr>
    </w:p>
    <w:p w14:paraId="4F97DF15" w14:textId="77777777" w:rsidR="00316571" w:rsidRPr="00316571" w:rsidRDefault="00316571" w:rsidP="004E2BF8">
      <w:pPr>
        <w:widowControl w:val="0"/>
        <w:autoSpaceDE w:val="0"/>
        <w:autoSpaceDN w:val="0"/>
        <w:adjustRightInd w:val="0"/>
        <w:spacing w:after="120"/>
        <w:ind w:firstLine="567"/>
        <w:jc w:val="both"/>
        <w:rPr>
          <w:rFonts w:ascii="Arial" w:hAnsi="Arial" w:cs="Arial"/>
          <w:b/>
          <w:bCs/>
          <w:color w:val="000000"/>
        </w:rPr>
      </w:pPr>
      <w:r w:rsidRPr="00316571">
        <w:rPr>
          <w:rFonts w:ascii="Arial" w:hAnsi="Arial" w:cs="Arial"/>
          <w:b/>
          <w:bCs/>
          <w:color w:val="000000"/>
        </w:rPr>
        <w:t xml:space="preserve">Art. 4 din Legea </w:t>
      </w:r>
      <w:r w:rsidRPr="00316571">
        <w:rPr>
          <w:rFonts w:ascii="Arial" w:hAnsi="Arial" w:cs="Arial"/>
          <w:b/>
          <w:bCs/>
        </w:rPr>
        <w:t xml:space="preserve">nr. </w:t>
      </w:r>
      <w:r w:rsidRPr="00316571">
        <w:rPr>
          <w:rFonts w:ascii="Arial" w:hAnsi="Arial" w:cs="Arial"/>
          <w:b/>
          <w:bCs/>
          <w:color w:val="000000"/>
        </w:rPr>
        <w:t>129/2019 pentru prevenirea şi combaterea spălării banilor şi finanţării terorismului, precum şi pentru modificarea şi completarea unor acte normative:</w:t>
      </w:r>
    </w:p>
    <w:p w14:paraId="10560744" w14:textId="77777777" w:rsidR="00316571" w:rsidRPr="00316571" w:rsidRDefault="00316571" w:rsidP="004E2BF8">
      <w:pPr>
        <w:widowControl w:val="0"/>
        <w:autoSpaceDE w:val="0"/>
        <w:autoSpaceDN w:val="0"/>
        <w:adjustRightInd w:val="0"/>
        <w:spacing w:after="120"/>
        <w:ind w:firstLine="567"/>
        <w:jc w:val="both"/>
        <w:rPr>
          <w:rFonts w:ascii="Arial" w:hAnsi="Arial" w:cs="Arial"/>
          <w:bCs/>
        </w:rPr>
      </w:pPr>
      <w:r w:rsidRPr="00316571">
        <w:rPr>
          <w:rFonts w:ascii="Arial" w:hAnsi="Arial" w:cs="Arial"/>
          <w:bCs/>
        </w:rPr>
        <w:t>”Art. 4 - (1) În sensul prezentei legi, prin beneficiar real se înţelege orice persoană fizică ce deţine sau controlează în cele din urmă clientul şi/sau persoana fizică în numele căruia/căreia se realizează o tranzacţie, o operaţiune sau o activitate.</w:t>
      </w:r>
    </w:p>
    <w:p w14:paraId="4F617EFD" w14:textId="77777777" w:rsidR="00316571" w:rsidRPr="00316571" w:rsidRDefault="00316571" w:rsidP="004E2BF8">
      <w:pPr>
        <w:widowControl w:val="0"/>
        <w:autoSpaceDE w:val="0"/>
        <w:autoSpaceDN w:val="0"/>
        <w:adjustRightInd w:val="0"/>
        <w:spacing w:after="120"/>
        <w:ind w:firstLine="142"/>
        <w:jc w:val="both"/>
        <w:rPr>
          <w:rFonts w:ascii="Arial" w:hAnsi="Arial" w:cs="Arial"/>
          <w:color w:val="000000"/>
        </w:rPr>
      </w:pPr>
      <w:r w:rsidRPr="00316571">
        <w:rPr>
          <w:rFonts w:ascii="Arial" w:hAnsi="Arial" w:cs="Arial"/>
          <w:b/>
          <w:bCs/>
          <w:color w:val="000000"/>
        </w:rPr>
        <w:t xml:space="preserve">(2) </w:t>
      </w:r>
      <w:r w:rsidRPr="00316571">
        <w:rPr>
          <w:rFonts w:ascii="Arial" w:hAnsi="Arial" w:cs="Arial"/>
          <w:color w:val="000000"/>
        </w:rPr>
        <w:t>Noţiunea de beneficiar real include cel puţin:</w:t>
      </w:r>
    </w:p>
    <w:p w14:paraId="6A518E18" w14:textId="77777777" w:rsidR="00316571" w:rsidRPr="00316571" w:rsidRDefault="00316571" w:rsidP="004E2BF8">
      <w:pPr>
        <w:widowControl w:val="0"/>
        <w:autoSpaceDE w:val="0"/>
        <w:autoSpaceDN w:val="0"/>
        <w:adjustRightInd w:val="0"/>
        <w:spacing w:after="60"/>
        <w:jc w:val="both"/>
        <w:rPr>
          <w:rFonts w:ascii="Arial" w:hAnsi="Arial" w:cs="Arial"/>
          <w:color w:val="000000"/>
        </w:rPr>
      </w:pPr>
      <w:r w:rsidRPr="00316571">
        <w:rPr>
          <w:rFonts w:ascii="Arial" w:hAnsi="Arial" w:cs="Arial"/>
          <w:b/>
          <w:bCs/>
          <w:color w:val="000000"/>
        </w:rPr>
        <w:t xml:space="preserve">   </w:t>
      </w:r>
      <w:r w:rsidRPr="00316571">
        <w:rPr>
          <w:rFonts w:ascii="Arial" w:hAnsi="Arial" w:cs="Arial"/>
          <w:b/>
          <w:bCs/>
          <w:color w:val="000000"/>
        </w:rPr>
        <w:tab/>
        <w:t xml:space="preserve">       a) </w:t>
      </w:r>
      <w:r w:rsidRPr="00316571">
        <w:rPr>
          <w:rFonts w:ascii="Arial" w:hAnsi="Arial" w:cs="Arial"/>
          <w:b/>
          <w:color w:val="000000"/>
        </w:rPr>
        <w:t xml:space="preserve">în cazul societăţilor prevăzute în Legea societăţilor nr. </w:t>
      </w:r>
      <w:hyperlink r:id="rId7" w:tooltip="societăţilor - Republicare (act publicat in M.Of. 1066 din 17-noi-2004)" w:history="1">
        <w:r w:rsidRPr="00316571">
          <w:rPr>
            <w:rStyle w:val="Hyperlink"/>
            <w:rFonts w:ascii="Arial" w:hAnsi="Arial" w:cs="Arial"/>
            <w:b/>
            <w:bCs/>
          </w:rPr>
          <w:t>31/1990</w:t>
        </w:r>
      </w:hyperlink>
      <w:r w:rsidRPr="00316571">
        <w:rPr>
          <w:rFonts w:ascii="Arial" w:hAnsi="Arial" w:cs="Arial"/>
          <w:b/>
          <w:color w:val="000000"/>
        </w:rPr>
        <w:t>, republicată, cu modificările şi completările ulterioare</w:t>
      </w:r>
      <w:r w:rsidRPr="00316571">
        <w:rPr>
          <w:rFonts w:ascii="Arial" w:hAnsi="Arial" w:cs="Arial"/>
          <w:color w:val="000000"/>
        </w:rPr>
        <w:t>:</w:t>
      </w:r>
    </w:p>
    <w:p w14:paraId="55C514EC" w14:textId="77777777" w:rsidR="00316571" w:rsidRPr="00316571" w:rsidRDefault="00316571" w:rsidP="004E2BF8">
      <w:pPr>
        <w:widowControl w:val="0"/>
        <w:autoSpaceDE w:val="0"/>
        <w:autoSpaceDN w:val="0"/>
        <w:adjustRightInd w:val="0"/>
        <w:jc w:val="both"/>
        <w:rPr>
          <w:rFonts w:ascii="Arial" w:hAnsi="Arial" w:cs="Arial"/>
          <w:color w:val="000000"/>
        </w:rPr>
      </w:pPr>
      <w:r w:rsidRPr="00316571">
        <w:rPr>
          <w:rFonts w:ascii="Arial" w:hAnsi="Arial" w:cs="Arial"/>
          <w:b/>
          <w:bCs/>
          <w:color w:val="000000"/>
        </w:rPr>
        <w:t xml:space="preserve"> </w:t>
      </w:r>
      <w:r w:rsidRPr="00316571">
        <w:rPr>
          <w:rFonts w:ascii="Arial" w:hAnsi="Arial" w:cs="Arial"/>
          <w:b/>
          <w:bCs/>
          <w:color w:val="000000"/>
        </w:rPr>
        <w:tab/>
      </w:r>
      <w:r w:rsidRPr="00316571">
        <w:rPr>
          <w:rFonts w:ascii="Arial" w:hAnsi="Arial" w:cs="Arial"/>
          <w:b/>
          <w:bCs/>
          <w:color w:val="000000"/>
        </w:rPr>
        <w:tab/>
        <w:t xml:space="preserve">1. </w:t>
      </w:r>
      <w:r w:rsidRPr="00316571">
        <w:rPr>
          <w:rFonts w:ascii="Arial" w:hAnsi="Arial" w:cs="Arial"/>
          <w:color w:val="000000"/>
        </w:rPr>
        <w:t>persoana sau persoanele fizice care deţin ori controlează în cele din urmă o persoană juridică prin exercitarea dreptului de proprietate, în mod direct sau indirect, asupra unui număr de acţiuni sau de drepturi de vot suficient de mare pentru a-i asigura controlul ori prin participaţia în capitalurile proprii ale persoanei juridice sau prin exercitarea controlului prin alte mijloace, persoana juridică deţinută sau controlată nefiind o persoană juridică înregistrată la registrul comerţului ale cărei acţiuni sunt tranzacţionate pe o piaţă reglementată şi care este supusă unor cerinţe de publicitate în acord cu cele reglementate de legislaţia Uniunii Europene ori cu standarde fixate la nivel internaţional. Acest criteriu este considerat a fi îndeplinit în cazul deţinerii a cel puţin 25% din acţiuni plus o acţiune sau participaţia în capitalurile proprii ale persoanei juridice într-un procent de peste 25%;</w:t>
      </w:r>
    </w:p>
    <w:p w14:paraId="04C07249" w14:textId="77777777" w:rsidR="00316571" w:rsidRPr="00316571" w:rsidRDefault="00316571" w:rsidP="004E2BF8">
      <w:pPr>
        <w:widowControl w:val="0"/>
        <w:autoSpaceDE w:val="0"/>
        <w:autoSpaceDN w:val="0"/>
        <w:adjustRightInd w:val="0"/>
        <w:jc w:val="both"/>
        <w:rPr>
          <w:rFonts w:ascii="Arial" w:hAnsi="Arial" w:cs="Arial"/>
          <w:color w:val="FF0000"/>
        </w:rPr>
      </w:pPr>
      <w:r w:rsidRPr="00316571">
        <w:rPr>
          <w:rFonts w:ascii="Arial" w:hAnsi="Arial" w:cs="Arial"/>
          <w:b/>
          <w:bCs/>
          <w:color w:val="000000"/>
        </w:rPr>
        <w:tab/>
      </w:r>
      <w:r w:rsidRPr="00316571">
        <w:rPr>
          <w:rFonts w:ascii="Arial" w:hAnsi="Arial" w:cs="Arial"/>
          <w:b/>
          <w:bCs/>
          <w:color w:val="000000"/>
        </w:rPr>
        <w:tab/>
        <w:t xml:space="preserve">2. </w:t>
      </w:r>
      <w:r w:rsidRPr="00316571">
        <w:rPr>
          <w:rFonts w:ascii="Arial" w:hAnsi="Arial" w:cs="Arial"/>
          <w:color w:val="000000"/>
        </w:rPr>
        <w:t>persoana sau persoanele fizice ce asigură conducerea persoanei juridice, în cazul în care, după epuizarea tuturor mijloacelor posibile şi cu condiţia să nu existe motive de suspiciune, nu se identifică nicio persoană fizică în conformitate cu pct. 1 ori în cazul în care există orice îndoială că persoana identificată este beneficiarul real, caz în care entitatea raportoare este obligată să păstreze şi evidenţa măsurilor aplicate în scopul identificării beneficiarului real în conformitate cu pct. 1 şi prezentul punct;</w:t>
      </w:r>
    </w:p>
    <w:p w14:paraId="65ED181C" w14:textId="77777777" w:rsidR="00316571" w:rsidRPr="00316571" w:rsidRDefault="00316571" w:rsidP="004E2BF8">
      <w:pPr>
        <w:widowControl w:val="0"/>
        <w:autoSpaceDE w:val="0"/>
        <w:autoSpaceDN w:val="0"/>
        <w:adjustRightInd w:val="0"/>
        <w:spacing w:after="60"/>
        <w:jc w:val="both"/>
        <w:rPr>
          <w:rFonts w:ascii="Arial" w:hAnsi="Arial" w:cs="Arial"/>
          <w:b/>
          <w:color w:val="000000"/>
        </w:rPr>
      </w:pPr>
      <w:r w:rsidRPr="00316571">
        <w:rPr>
          <w:rFonts w:ascii="Arial" w:hAnsi="Arial" w:cs="Arial"/>
          <w:b/>
          <w:bCs/>
          <w:color w:val="000000"/>
        </w:rPr>
        <w:tab/>
        <w:t xml:space="preserve">d) </w:t>
      </w:r>
      <w:r w:rsidRPr="00316571">
        <w:rPr>
          <w:rFonts w:ascii="Arial" w:hAnsi="Arial" w:cs="Arial"/>
          <w:b/>
          <w:color w:val="000000"/>
        </w:rPr>
        <w:t>în cazul persoanelor juridice, altele decât cele prevăzute la lit. a):</w:t>
      </w:r>
    </w:p>
    <w:p w14:paraId="53C2CFD9" w14:textId="77777777" w:rsidR="00316571" w:rsidRPr="00316571" w:rsidRDefault="00316571" w:rsidP="004E2BF8">
      <w:pPr>
        <w:widowControl w:val="0"/>
        <w:autoSpaceDE w:val="0"/>
        <w:autoSpaceDN w:val="0"/>
        <w:adjustRightInd w:val="0"/>
        <w:jc w:val="both"/>
        <w:rPr>
          <w:rFonts w:ascii="Arial" w:hAnsi="Arial" w:cs="Arial"/>
          <w:color w:val="000000"/>
        </w:rPr>
      </w:pPr>
      <w:r w:rsidRPr="00316571">
        <w:rPr>
          <w:rFonts w:ascii="Arial" w:hAnsi="Arial" w:cs="Arial"/>
          <w:b/>
          <w:bCs/>
          <w:color w:val="000000"/>
        </w:rPr>
        <w:tab/>
      </w:r>
      <w:r w:rsidRPr="00316571">
        <w:rPr>
          <w:rFonts w:ascii="Arial" w:hAnsi="Arial" w:cs="Arial"/>
          <w:b/>
          <w:bCs/>
          <w:color w:val="000000"/>
        </w:rPr>
        <w:tab/>
        <w:t>1.</w:t>
      </w:r>
      <w:r w:rsidRPr="00316571">
        <w:rPr>
          <w:rFonts w:ascii="Arial" w:hAnsi="Arial" w:cs="Arial"/>
          <w:color w:val="000000"/>
        </w:rPr>
        <w:t xml:space="preserve">persoana fizică beneficiară a cel puţin 25% din bunurile, respectiv părţile sociale sau </w:t>
      </w:r>
      <w:r w:rsidRPr="00316571">
        <w:rPr>
          <w:rFonts w:ascii="Arial" w:hAnsi="Arial" w:cs="Arial"/>
          <w:color w:val="000000"/>
        </w:rPr>
        <w:lastRenderedPageBreak/>
        <w:t>acţiunile unei persoane juridice sau ale unei entităţi fără personalitate juridică, în cazul în care viitorii beneficiari au fost deja identificaţi;</w:t>
      </w:r>
    </w:p>
    <w:p w14:paraId="73ACA453" w14:textId="77777777" w:rsidR="00316571" w:rsidRPr="00316571" w:rsidRDefault="00316571" w:rsidP="004E2BF8">
      <w:pPr>
        <w:widowControl w:val="0"/>
        <w:autoSpaceDE w:val="0"/>
        <w:autoSpaceDN w:val="0"/>
        <w:adjustRightInd w:val="0"/>
        <w:jc w:val="both"/>
        <w:rPr>
          <w:rFonts w:ascii="Arial" w:hAnsi="Arial" w:cs="Arial"/>
          <w:color w:val="000000"/>
        </w:rPr>
      </w:pPr>
      <w:r w:rsidRPr="00316571">
        <w:rPr>
          <w:rFonts w:ascii="Arial" w:hAnsi="Arial" w:cs="Arial"/>
          <w:b/>
          <w:bCs/>
          <w:color w:val="000000"/>
        </w:rPr>
        <w:tab/>
      </w:r>
      <w:r w:rsidRPr="00316571">
        <w:rPr>
          <w:rFonts w:ascii="Arial" w:hAnsi="Arial" w:cs="Arial"/>
          <w:b/>
          <w:bCs/>
          <w:color w:val="000000"/>
        </w:rPr>
        <w:tab/>
        <w:t>2.</w:t>
      </w:r>
      <w:r w:rsidRPr="00316571">
        <w:rPr>
          <w:rFonts w:ascii="Arial" w:hAnsi="Arial" w:cs="Arial"/>
          <w:color w:val="000000"/>
        </w:rPr>
        <w:t>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12904F4" w14:textId="07D76005" w:rsidR="00316571" w:rsidRDefault="00316571" w:rsidP="004E2BF8">
      <w:pPr>
        <w:widowControl w:val="0"/>
        <w:autoSpaceDE w:val="0"/>
        <w:autoSpaceDN w:val="0"/>
        <w:adjustRightInd w:val="0"/>
        <w:jc w:val="both"/>
        <w:rPr>
          <w:rFonts w:ascii="Arial" w:hAnsi="Arial" w:cs="Arial"/>
          <w:color w:val="FF0000"/>
        </w:rPr>
      </w:pPr>
      <w:r w:rsidRPr="00316571">
        <w:rPr>
          <w:rFonts w:ascii="Arial" w:hAnsi="Arial" w:cs="Arial"/>
          <w:b/>
          <w:bCs/>
          <w:color w:val="000000"/>
        </w:rPr>
        <w:tab/>
      </w:r>
      <w:r w:rsidRPr="00316571">
        <w:rPr>
          <w:rFonts w:ascii="Arial" w:hAnsi="Arial" w:cs="Arial"/>
          <w:b/>
          <w:bCs/>
          <w:color w:val="000000"/>
        </w:rPr>
        <w:tab/>
        <w:t>3.</w:t>
      </w:r>
      <w:r w:rsidRPr="00316571">
        <w:rPr>
          <w:rFonts w:ascii="Arial" w:hAnsi="Arial" w:cs="Arial"/>
          <w:color w:val="000000"/>
        </w:rPr>
        <w:t>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r w:rsidRPr="00316571">
        <w:rPr>
          <w:rFonts w:ascii="Arial" w:hAnsi="Arial" w:cs="Arial"/>
          <w:color w:val="FF0000"/>
        </w:rPr>
        <w:t>”</w:t>
      </w:r>
    </w:p>
    <w:p w14:paraId="6C8B5F81" w14:textId="39DBC0D7" w:rsidR="004B54C3" w:rsidRDefault="004B54C3" w:rsidP="004E2BF8">
      <w:pPr>
        <w:widowControl w:val="0"/>
        <w:autoSpaceDE w:val="0"/>
        <w:autoSpaceDN w:val="0"/>
        <w:adjustRightInd w:val="0"/>
        <w:jc w:val="both"/>
        <w:rPr>
          <w:rFonts w:ascii="Arial" w:hAnsi="Arial" w:cs="Arial"/>
          <w:color w:val="FF0000"/>
        </w:rPr>
      </w:pPr>
    </w:p>
    <w:p w14:paraId="3E81BE04" w14:textId="126364FD" w:rsidR="004B54C3" w:rsidRDefault="004B54C3" w:rsidP="004E2BF8">
      <w:pPr>
        <w:widowControl w:val="0"/>
        <w:autoSpaceDE w:val="0"/>
        <w:autoSpaceDN w:val="0"/>
        <w:adjustRightInd w:val="0"/>
        <w:jc w:val="both"/>
        <w:rPr>
          <w:rFonts w:ascii="Arial" w:hAnsi="Arial" w:cs="Arial"/>
          <w:color w:val="FF0000"/>
        </w:rPr>
      </w:pPr>
    </w:p>
    <w:p w14:paraId="0A2606F8" w14:textId="65B8B89F" w:rsidR="004B54C3" w:rsidRPr="004B54C3" w:rsidRDefault="004B54C3" w:rsidP="004E2BF8">
      <w:pPr>
        <w:widowControl w:val="0"/>
        <w:autoSpaceDE w:val="0"/>
        <w:autoSpaceDN w:val="0"/>
        <w:adjustRightInd w:val="0"/>
        <w:jc w:val="both"/>
        <w:rPr>
          <w:rFonts w:ascii="Arial" w:hAnsi="Arial" w:cs="Arial"/>
        </w:rPr>
      </w:pPr>
      <w:r>
        <w:rPr>
          <w:rFonts w:ascii="Arial" w:hAnsi="Arial" w:cs="Arial"/>
        </w:rPr>
        <w:t xml:space="preserve">        </w:t>
      </w:r>
      <w:r w:rsidRPr="004B54C3">
        <w:rPr>
          <w:rFonts w:ascii="Arial" w:hAnsi="Arial" w:cs="Arial"/>
        </w:rPr>
        <w:t>DATA                                                                                                      SEMNATURA</w:t>
      </w:r>
    </w:p>
    <w:sectPr w:rsidR="004B54C3" w:rsidRPr="004B54C3" w:rsidSect="00E710EB">
      <w:footerReference w:type="default" r:id="rId8"/>
      <w:pgSz w:w="11906" w:h="16838" w:code="9"/>
      <w:pgMar w:top="360" w:right="707" w:bottom="238" w:left="709" w:header="709" w:footer="352"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17E45" w14:textId="77777777" w:rsidR="003906AC" w:rsidRDefault="003906AC">
      <w:r>
        <w:separator/>
      </w:r>
    </w:p>
  </w:endnote>
  <w:endnote w:type="continuationSeparator" w:id="0">
    <w:p w14:paraId="681B8428" w14:textId="77777777" w:rsidR="003906AC" w:rsidRDefault="0039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400905"/>
      <w:docPartObj>
        <w:docPartGallery w:val="Page Numbers (Bottom of Page)"/>
        <w:docPartUnique/>
      </w:docPartObj>
    </w:sdtPr>
    <w:sdtEndPr/>
    <w:sdtContent>
      <w:p w14:paraId="12CBE200" w14:textId="77777777" w:rsidR="002E410C" w:rsidRPr="002E410C" w:rsidRDefault="00F81BA6" w:rsidP="00CD6A29">
        <w:pPr>
          <w:pStyle w:val="Subsol"/>
          <w:tabs>
            <w:tab w:val="clear" w:pos="4536"/>
            <w:tab w:val="clear" w:pos="9072"/>
          </w:tabs>
          <w:jc w:val="right"/>
          <w:rPr>
            <w:b/>
            <w:bCs/>
            <w:sz w:val="16"/>
            <w:szCs w:val="16"/>
          </w:rPr>
        </w:pPr>
      </w:p>
      <w:p w14:paraId="7C2015ED" w14:textId="77777777" w:rsidR="00475672" w:rsidRDefault="00F81BA6">
        <w:pPr>
          <w:pStyle w:val="Subsol"/>
          <w:jc w:val="center"/>
        </w:pPr>
      </w:p>
    </w:sdtContent>
  </w:sdt>
  <w:p w14:paraId="75F62885" w14:textId="77777777" w:rsidR="00475672" w:rsidRDefault="00F81B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15E3E" w14:textId="77777777" w:rsidR="003906AC" w:rsidRDefault="003906AC">
      <w:r>
        <w:separator/>
      </w:r>
    </w:p>
  </w:footnote>
  <w:footnote w:type="continuationSeparator" w:id="0">
    <w:p w14:paraId="7A55DC5B" w14:textId="77777777" w:rsidR="003906AC" w:rsidRDefault="0039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E079F"/>
    <w:multiLevelType w:val="hybridMultilevel"/>
    <w:tmpl w:val="F028EDEE"/>
    <w:lvl w:ilvl="0" w:tplc="266C7F1C">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45"/>
    <w:rsid w:val="00007FD9"/>
    <w:rsid w:val="00071D61"/>
    <w:rsid w:val="00081726"/>
    <w:rsid w:val="0008726F"/>
    <w:rsid w:val="000C7910"/>
    <w:rsid w:val="000D1F82"/>
    <w:rsid w:val="001256D7"/>
    <w:rsid w:val="00136D51"/>
    <w:rsid w:val="001A708E"/>
    <w:rsid w:val="001B51FC"/>
    <w:rsid w:val="001D46A7"/>
    <w:rsid w:val="001F148C"/>
    <w:rsid w:val="00240840"/>
    <w:rsid w:val="00255438"/>
    <w:rsid w:val="00283245"/>
    <w:rsid w:val="00286931"/>
    <w:rsid w:val="002B7C92"/>
    <w:rsid w:val="002D61DA"/>
    <w:rsid w:val="00316571"/>
    <w:rsid w:val="00331939"/>
    <w:rsid w:val="003906AC"/>
    <w:rsid w:val="00397E1A"/>
    <w:rsid w:val="003B0BC2"/>
    <w:rsid w:val="003C212E"/>
    <w:rsid w:val="003E1531"/>
    <w:rsid w:val="004104AA"/>
    <w:rsid w:val="004B54C3"/>
    <w:rsid w:val="004E2BF8"/>
    <w:rsid w:val="004E4745"/>
    <w:rsid w:val="004F46FA"/>
    <w:rsid w:val="005179AE"/>
    <w:rsid w:val="00530E23"/>
    <w:rsid w:val="005A75C2"/>
    <w:rsid w:val="005E3090"/>
    <w:rsid w:val="0065337B"/>
    <w:rsid w:val="006F6677"/>
    <w:rsid w:val="0073618F"/>
    <w:rsid w:val="00747FF9"/>
    <w:rsid w:val="00754008"/>
    <w:rsid w:val="00776A53"/>
    <w:rsid w:val="00781974"/>
    <w:rsid w:val="0078493A"/>
    <w:rsid w:val="00790FB5"/>
    <w:rsid w:val="007B113E"/>
    <w:rsid w:val="007D682A"/>
    <w:rsid w:val="008137FC"/>
    <w:rsid w:val="008223D2"/>
    <w:rsid w:val="0083680D"/>
    <w:rsid w:val="008372A8"/>
    <w:rsid w:val="00856BA3"/>
    <w:rsid w:val="008B2CCB"/>
    <w:rsid w:val="008D13B0"/>
    <w:rsid w:val="00937365"/>
    <w:rsid w:val="009702C4"/>
    <w:rsid w:val="009B04A0"/>
    <w:rsid w:val="009D1CE6"/>
    <w:rsid w:val="00A24678"/>
    <w:rsid w:val="00A43C33"/>
    <w:rsid w:val="00A529AA"/>
    <w:rsid w:val="00A73BF0"/>
    <w:rsid w:val="00A751C0"/>
    <w:rsid w:val="00A92F62"/>
    <w:rsid w:val="00AC1C8B"/>
    <w:rsid w:val="00AC797E"/>
    <w:rsid w:val="00AD0D63"/>
    <w:rsid w:val="00AD5756"/>
    <w:rsid w:val="00B51FEC"/>
    <w:rsid w:val="00B87CB9"/>
    <w:rsid w:val="00BA0825"/>
    <w:rsid w:val="00BB53BB"/>
    <w:rsid w:val="00C15DE4"/>
    <w:rsid w:val="00C2710B"/>
    <w:rsid w:val="00C30F17"/>
    <w:rsid w:val="00C405C2"/>
    <w:rsid w:val="00C707C4"/>
    <w:rsid w:val="00CD1C30"/>
    <w:rsid w:val="00D03E57"/>
    <w:rsid w:val="00D05061"/>
    <w:rsid w:val="00D3131D"/>
    <w:rsid w:val="00D3533A"/>
    <w:rsid w:val="00D46895"/>
    <w:rsid w:val="00D65DA8"/>
    <w:rsid w:val="00D8770F"/>
    <w:rsid w:val="00DA5A9B"/>
    <w:rsid w:val="00DC03E2"/>
    <w:rsid w:val="00DC41F6"/>
    <w:rsid w:val="00E120EB"/>
    <w:rsid w:val="00E332C6"/>
    <w:rsid w:val="00E45EDA"/>
    <w:rsid w:val="00E710EB"/>
    <w:rsid w:val="00F1401D"/>
    <w:rsid w:val="00F25835"/>
    <w:rsid w:val="00F676B7"/>
    <w:rsid w:val="00F70E3D"/>
    <w:rsid w:val="00F81BA6"/>
    <w:rsid w:val="00F93E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B2811"/>
  <w15:docId w15:val="{C151B125-FA34-4ECE-B695-0978AB6E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45"/>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283245"/>
    <w:pPr>
      <w:tabs>
        <w:tab w:val="center" w:pos="4536"/>
        <w:tab w:val="right" w:pos="9072"/>
      </w:tabs>
    </w:pPr>
  </w:style>
  <w:style w:type="character" w:customStyle="1" w:styleId="SubsolCaracter">
    <w:name w:val="Subsol Caracter"/>
    <w:basedOn w:val="Fontdeparagrafimplicit"/>
    <w:link w:val="Subsol"/>
    <w:uiPriority w:val="99"/>
    <w:rsid w:val="00283245"/>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283245"/>
    <w:pPr>
      <w:ind w:left="720"/>
      <w:contextualSpacing/>
    </w:pPr>
  </w:style>
  <w:style w:type="table" w:styleId="Tabelgril">
    <w:name w:val="Table Grid"/>
    <w:basedOn w:val="TabelNormal"/>
    <w:uiPriority w:val="39"/>
    <w:rsid w:val="0028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283245"/>
    <w:rPr>
      <w:color w:val="0563C1" w:themeColor="hyperlink"/>
      <w:u w:val="single"/>
    </w:rPr>
  </w:style>
  <w:style w:type="paragraph" w:styleId="Frspaiere">
    <w:name w:val="No Spacing"/>
    <w:uiPriority w:val="1"/>
    <w:qFormat/>
    <w:rsid w:val="00283245"/>
    <w:pPr>
      <w:spacing w:after="0"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E45EDA"/>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45EDA"/>
    <w:rPr>
      <w:rFonts w:ascii="Tahoma" w:eastAsia="Times New Roman" w:hAnsi="Tahoma" w:cs="Tahoma"/>
      <w:sz w:val="16"/>
      <w:szCs w:val="16"/>
      <w:lang w:eastAsia="ro-RO"/>
    </w:rPr>
  </w:style>
  <w:style w:type="paragraph" w:styleId="NormalWeb">
    <w:name w:val="Normal (Web)"/>
    <w:basedOn w:val="Normal"/>
    <w:uiPriority w:val="99"/>
    <w:unhideWhenUsed/>
    <w:rsid w:val="002D61DA"/>
    <w:pPr>
      <w:spacing w:before="100" w:beforeAutospacing="1" w:after="100" w:afterAutospacing="1"/>
    </w:pPr>
    <w:rPr>
      <w:rFonts w:ascii="Calibri" w:eastAsiaTheme="minorHAnsi" w:hAnsi="Calibri" w:cs="Calibri"/>
      <w:color w:val="000000"/>
      <w:sz w:val="22"/>
      <w:szCs w:val="22"/>
      <w:lang w:val="en-US" w:eastAsia="en-US"/>
    </w:rPr>
  </w:style>
  <w:style w:type="paragraph" w:styleId="Antet">
    <w:name w:val="header"/>
    <w:basedOn w:val="Normal"/>
    <w:link w:val="AntetCaracter"/>
    <w:uiPriority w:val="99"/>
    <w:unhideWhenUsed/>
    <w:rsid w:val="00C30F17"/>
    <w:pPr>
      <w:tabs>
        <w:tab w:val="center" w:pos="4680"/>
        <w:tab w:val="right" w:pos="9360"/>
      </w:tabs>
    </w:pPr>
  </w:style>
  <w:style w:type="character" w:customStyle="1" w:styleId="AntetCaracter">
    <w:name w:val="Antet Caracter"/>
    <w:basedOn w:val="Fontdeparagrafimplicit"/>
    <w:link w:val="Antet"/>
    <w:uiPriority w:val="99"/>
    <w:rsid w:val="00C30F1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03543">
      <w:bodyDiv w:val="1"/>
      <w:marLeft w:val="0"/>
      <w:marRight w:val="0"/>
      <w:marTop w:val="0"/>
      <w:marBottom w:val="0"/>
      <w:divBdr>
        <w:top w:val="none" w:sz="0" w:space="0" w:color="auto"/>
        <w:left w:val="none" w:sz="0" w:space="0" w:color="auto"/>
        <w:bottom w:val="none" w:sz="0" w:space="0" w:color="auto"/>
        <w:right w:val="none" w:sz="0" w:space="0" w:color="auto"/>
      </w:divBdr>
    </w:div>
    <w:div w:id="1114448239">
      <w:bodyDiv w:val="1"/>
      <w:marLeft w:val="0"/>
      <w:marRight w:val="0"/>
      <w:marTop w:val="0"/>
      <w:marBottom w:val="0"/>
      <w:divBdr>
        <w:top w:val="none" w:sz="0" w:space="0" w:color="auto"/>
        <w:left w:val="none" w:sz="0" w:space="0" w:color="auto"/>
        <w:bottom w:val="none" w:sz="0" w:space="0" w:color="auto"/>
        <w:right w:val="none" w:sz="0" w:space="0" w:color="auto"/>
      </w:divBdr>
    </w:div>
    <w:div w:id="1505582914">
      <w:bodyDiv w:val="1"/>
      <w:marLeft w:val="0"/>
      <w:marRight w:val="0"/>
      <w:marTop w:val="0"/>
      <w:marBottom w:val="0"/>
      <w:divBdr>
        <w:top w:val="none" w:sz="0" w:space="0" w:color="auto"/>
        <w:left w:val="none" w:sz="0" w:space="0" w:color="auto"/>
        <w:bottom w:val="none" w:sz="0" w:space="0" w:color="auto"/>
        <w:right w:val="none" w:sz="0" w:space="0" w:color="auto"/>
      </w:divBdr>
    </w:div>
    <w:div w:id="17424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sintact%204.0\cache\Legislatie\temp263152\0007866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5013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Cerasela Brănescu</dc:creator>
  <cp:keywords/>
  <dc:description/>
  <cp:lastModifiedBy>Alexandra Bibiri</cp:lastModifiedBy>
  <cp:revision>2</cp:revision>
  <cp:lastPrinted>2020-02-05T11:11:00Z</cp:lastPrinted>
  <dcterms:created xsi:type="dcterms:W3CDTF">2021-01-26T12:27:00Z</dcterms:created>
  <dcterms:modified xsi:type="dcterms:W3CDTF">2021-01-26T12:27:00Z</dcterms:modified>
</cp:coreProperties>
</file>